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18589968" w:rsidR="009A0487" w:rsidRPr="000B59B9" w:rsidRDefault="000B59B9">
      <w:pPr>
        <w:pStyle w:val="Title"/>
        <w:rPr>
          <w:rFonts w:ascii="Times New Roman" w:hAnsi="Times New Roman"/>
        </w:rPr>
      </w:pPr>
      <w:r w:rsidRPr="000B59B9">
        <w:rPr>
          <w:rFonts w:ascii="Times New Roman" w:hAnsi="Times New Roman"/>
        </w:rPr>
        <w:t>Optimization of the Routing Problem using the Physics-based Electromagnetism-Like Algorithm</w:t>
      </w:r>
    </w:p>
    <w:p w14:paraId="767B0668" w14:textId="34464962" w:rsidR="000B59B9" w:rsidRPr="00B944CA" w:rsidRDefault="000B59B9" w:rsidP="000B59B9">
      <w:pPr>
        <w:pStyle w:val="Authors"/>
        <w:spacing w:line="259" w:lineRule="auto"/>
        <w:rPr>
          <w:rFonts w:ascii="Times New Roman" w:eastAsia="Times" w:hAnsi="Times New Roman"/>
          <w:vertAlign w:val="superscript"/>
          <w:lang w:val="sv-SE"/>
        </w:rPr>
      </w:pPr>
      <w:r w:rsidRPr="00B944CA">
        <w:rPr>
          <w:rFonts w:ascii="Times New Roman" w:eastAsia="Times" w:hAnsi="Times New Roman"/>
          <w:lang w:val="sv-SE"/>
        </w:rPr>
        <w:t>Jazzie R. Jao</w:t>
      </w:r>
      <w:proofErr w:type="gramStart"/>
      <w:r w:rsidRPr="00B944CA">
        <w:rPr>
          <w:rFonts w:ascii="Times New Roman" w:eastAsia="Times" w:hAnsi="Times New Roman"/>
          <w:vertAlign w:val="superscript"/>
          <w:lang w:val="sv-SE"/>
        </w:rPr>
        <w:t>1,*</w:t>
      </w:r>
      <w:proofErr w:type="gramEnd"/>
      <w:r w:rsidRPr="00B944CA">
        <w:rPr>
          <w:rFonts w:ascii="Times New Roman" w:eastAsia="Times" w:hAnsi="Times New Roman"/>
          <w:lang w:val="sv-SE"/>
        </w:rPr>
        <w:t>, Edgar A. Vallar</w:t>
      </w:r>
      <w:r w:rsidRPr="00B944CA">
        <w:rPr>
          <w:rFonts w:ascii="Times New Roman" w:eastAsia="Times" w:hAnsi="Times New Roman"/>
          <w:vertAlign w:val="superscript"/>
          <w:lang w:val="sv-SE"/>
        </w:rPr>
        <w:t xml:space="preserve"> 2</w:t>
      </w:r>
    </w:p>
    <w:p w14:paraId="68B1C122" w14:textId="77777777" w:rsidR="000B59B9" w:rsidRPr="00425403" w:rsidRDefault="000B59B9" w:rsidP="000B59B9">
      <w:pPr>
        <w:pStyle w:val="E-mail"/>
        <w:rPr>
          <w:rFonts w:ascii="Times New Roman" w:eastAsia="Times" w:hAnsi="Times New Roman"/>
          <w:sz w:val="20"/>
          <w:szCs w:val="20"/>
        </w:rPr>
      </w:pPr>
      <w:r w:rsidRPr="00425403">
        <w:rPr>
          <w:rFonts w:ascii="Times New Roman" w:eastAsia="Times" w:hAnsi="Times New Roman"/>
          <w:sz w:val="20"/>
          <w:szCs w:val="20"/>
          <w:vertAlign w:val="superscript"/>
        </w:rPr>
        <w:t>1</w:t>
      </w:r>
      <w:r w:rsidRPr="00425403">
        <w:rPr>
          <w:rFonts w:ascii="Times New Roman" w:eastAsia="Times" w:hAnsi="Times New Roman"/>
          <w:sz w:val="20"/>
          <w:szCs w:val="20"/>
        </w:rPr>
        <w:t>Department of Software Technology, College of Computer Studies, De La Salle University, 2401 Taft Ave, Malate, Manila, 1004 Metro Manila, Philippines</w:t>
      </w:r>
    </w:p>
    <w:p w14:paraId="064B3136" w14:textId="77777777" w:rsidR="000B59B9" w:rsidRPr="00425403" w:rsidRDefault="000B59B9" w:rsidP="000B59B9">
      <w:pPr>
        <w:pStyle w:val="E-mail"/>
        <w:rPr>
          <w:rFonts w:ascii="Times New Roman" w:eastAsia="Times" w:hAnsi="Times New Roman"/>
          <w:sz w:val="20"/>
          <w:szCs w:val="20"/>
        </w:rPr>
      </w:pPr>
      <w:r w:rsidRPr="00425403">
        <w:rPr>
          <w:rFonts w:ascii="Times New Roman" w:eastAsia="Times" w:hAnsi="Times New Roman"/>
          <w:sz w:val="20"/>
          <w:szCs w:val="20"/>
          <w:vertAlign w:val="superscript"/>
        </w:rPr>
        <w:t>2</w:t>
      </w:r>
      <w:r w:rsidRPr="00425403">
        <w:rPr>
          <w:rFonts w:ascii="Times New Roman" w:eastAsia="Times" w:hAnsi="Times New Roman"/>
          <w:sz w:val="20"/>
          <w:szCs w:val="20"/>
        </w:rPr>
        <w:t>Department of Physics, College of Science, De La Salle University, 2401 Taft Ave, Malate, Manila, 1004 Metro Manila, Philippines</w:t>
      </w:r>
    </w:p>
    <w:p w14:paraId="5A87E278" w14:textId="19AD6812" w:rsidR="009A0487" w:rsidRPr="000B59B9" w:rsidRDefault="00274766">
      <w:pPr>
        <w:pStyle w:val="E-mail"/>
        <w:rPr>
          <w:rFonts w:ascii="Times New Roman" w:hAnsi="Times New Roman"/>
        </w:rPr>
      </w:pPr>
      <w:r w:rsidRPr="000B59B9">
        <w:rPr>
          <w:rFonts w:ascii="Times New Roman" w:hAnsi="Times New Roman"/>
          <w:vertAlign w:val="superscript"/>
        </w:rPr>
        <w:t xml:space="preserve">* </w:t>
      </w:r>
      <w:r w:rsidR="000B59B9">
        <w:rPr>
          <w:rFonts w:ascii="Times New Roman" w:hAnsi="Times New Roman"/>
        </w:rPr>
        <w:t>jazzie.jao@dlsu.edu.ph</w:t>
      </w:r>
    </w:p>
    <w:p w14:paraId="2A07FA00" w14:textId="5D96AD82" w:rsidR="009A0487" w:rsidRDefault="009A0487">
      <w:pPr>
        <w:pStyle w:val="Abstract"/>
        <w:rPr>
          <w:rFonts w:ascii="Times New Roman" w:hAnsi="Times New Roman"/>
        </w:rPr>
      </w:pPr>
      <w:r w:rsidRPr="000B59B9">
        <w:rPr>
          <w:rFonts w:ascii="Times New Roman" w:hAnsi="Times New Roman"/>
          <w:b/>
        </w:rPr>
        <w:t>Abstract</w:t>
      </w:r>
      <w:r w:rsidRPr="000B59B9">
        <w:rPr>
          <w:rFonts w:ascii="Times New Roman" w:hAnsi="Times New Roman"/>
        </w:rPr>
        <w:t>.</w:t>
      </w:r>
      <w:r w:rsidR="000B59B9">
        <w:rPr>
          <w:rFonts w:ascii="Times New Roman" w:hAnsi="Times New Roman"/>
        </w:rPr>
        <w:t xml:space="preserve"> </w:t>
      </w:r>
      <w:r w:rsidR="000B59B9" w:rsidRPr="000B59B9">
        <w:rPr>
          <w:rFonts w:ascii="Times New Roman" w:hAnsi="Times New Roman"/>
        </w:rPr>
        <w:t>Waste collection is considered as a first objective in planning a sustainable waste management, and provision of substantial collection coverage in urban and rural areas should be satisfied before investing in more sophisticated infrastructure. Therefore, good waste collection service is essential to upgrade further the next levels of a municipal solid waste system. One of the ways to enhance performance on waste collection is to plan effective routing of trucks. The study formulated a Waste Collection Arc Routing Problem to model the waste collection routing problem of Parang, Marikina City. The study revealed that the EM-like with local search and selection strategy mechanism displayed significant minimization abilities of distance values, and the capacity consideration of truck is important to attain better efficiency and cost savings of route.</w:t>
      </w:r>
    </w:p>
    <w:p w14:paraId="393D9A5B" w14:textId="77777777" w:rsidR="00B944CA" w:rsidRDefault="00B944CA" w:rsidP="00B944CA">
      <w:pPr>
        <w:pStyle w:val="Section"/>
        <w:numPr>
          <w:ilvl w:val="0"/>
          <w:numId w:val="0"/>
        </w:numPr>
        <w:rPr>
          <w:rFonts w:ascii="Times New Roman" w:hAnsi="Times New Roman"/>
          <w:iCs w:val="0"/>
          <w:sz w:val="20"/>
          <w:szCs w:val="20"/>
        </w:rPr>
      </w:pPr>
    </w:p>
    <w:p w14:paraId="331E2C8C" w14:textId="77777777" w:rsidR="00B944CA" w:rsidRDefault="00B944CA" w:rsidP="00B944CA">
      <w:pPr>
        <w:pStyle w:val="Bodytext"/>
        <w:rPr>
          <w:lang w:val="en-GB"/>
        </w:rPr>
      </w:pPr>
    </w:p>
    <w:p w14:paraId="3963D135" w14:textId="77777777" w:rsidR="00B944CA" w:rsidRDefault="00B944CA" w:rsidP="00B944CA">
      <w:pPr>
        <w:pStyle w:val="BodytextIndented"/>
        <w:rPr>
          <w:lang w:val="en-GB"/>
        </w:rPr>
      </w:pPr>
    </w:p>
    <w:p w14:paraId="70329A9A" w14:textId="77777777" w:rsidR="00B944CA" w:rsidRDefault="00B944CA" w:rsidP="00B944CA">
      <w:pPr>
        <w:pStyle w:val="BodytextIndented"/>
        <w:rPr>
          <w:lang w:val="en-GB"/>
        </w:rPr>
      </w:pPr>
    </w:p>
    <w:p w14:paraId="270965CD" w14:textId="77777777" w:rsidR="00B944CA" w:rsidRDefault="00B944CA" w:rsidP="00B944CA">
      <w:pPr>
        <w:pStyle w:val="BodytextIndented"/>
        <w:rPr>
          <w:lang w:val="en-GB"/>
        </w:rPr>
      </w:pPr>
    </w:p>
    <w:p w14:paraId="600EE250" w14:textId="77777777" w:rsidR="00B944CA" w:rsidRDefault="00B944CA" w:rsidP="00B944CA">
      <w:pPr>
        <w:pStyle w:val="BodytextIndented"/>
        <w:rPr>
          <w:lang w:val="en-GB"/>
        </w:rPr>
      </w:pPr>
    </w:p>
    <w:p w14:paraId="2DB2CF5A" w14:textId="77777777" w:rsidR="00B944CA" w:rsidRDefault="00B944CA" w:rsidP="00B944CA">
      <w:pPr>
        <w:pStyle w:val="BodytextIndented"/>
        <w:rPr>
          <w:lang w:val="en-GB"/>
        </w:rPr>
      </w:pPr>
    </w:p>
    <w:p w14:paraId="313843BF" w14:textId="77777777" w:rsidR="00B944CA" w:rsidRDefault="00B944CA" w:rsidP="00B944CA">
      <w:pPr>
        <w:pStyle w:val="BodytextIndented"/>
        <w:rPr>
          <w:lang w:val="en-GB"/>
        </w:rPr>
      </w:pPr>
    </w:p>
    <w:p w14:paraId="619928C5" w14:textId="77777777" w:rsidR="00425403" w:rsidRDefault="00425403" w:rsidP="00B944CA">
      <w:pPr>
        <w:pStyle w:val="BodytextIndented"/>
        <w:rPr>
          <w:lang w:val="en-GB"/>
        </w:rPr>
      </w:pPr>
    </w:p>
    <w:p w14:paraId="37ED9C92" w14:textId="77777777" w:rsidR="00B944CA" w:rsidRDefault="00B944CA" w:rsidP="00B944CA">
      <w:pPr>
        <w:pStyle w:val="BodytextIndented"/>
        <w:rPr>
          <w:lang w:val="en-GB"/>
        </w:rPr>
      </w:pPr>
    </w:p>
    <w:p w14:paraId="5906AD31" w14:textId="77777777" w:rsidR="00B944CA" w:rsidRDefault="00B944CA" w:rsidP="00B944CA">
      <w:pPr>
        <w:pStyle w:val="BodytextIndented"/>
        <w:rPr>
          <w:lang w:val="en-GB"/>
        </w:rPr>
      </w:pPr>
    </w:p>
    <w:p w14:paraId="5A9AC603" w14:textId="77777777" w:rsidR="00B944CA" w:rsidRDefault="00B944CA" w:rsidP="00B944CA">
      <w:pPr>
        <w:pStyle w:val="BodytextIndented"/>
        <w:rPr>
          <w:lang w:val="en-GB"/>
        </w:rPr>
      </w:pPr>
    </w:p>
    <w:p w14:paraId="514E4E8C" w14:textId="77777777" w:rsidR="00807E50" w:rsidRDefault="00807E50" w:rsidP="00B944CA">
      <w:pPr>
        <w:pStyle w:val="BodytextIndented"/>
        <w:rPr>
          <w:lang w:val="en-GB"/>
        </w:rPr>
      </w:pPr>
    </w:p>
    <w:p w14:paraId="71026DF6" w14:textId="77777777" w:rsidR="00807E50" w:rsidRDefault="00807E50" w:rsidP="00B944CA">
      <w:pPr>
        <w:pStyle w:val="BodytextIndented"/>
        <w:rPr>
          <w:lang w:val="en-GB"/>
        </w:rPr>
      </w:pPr>
    </w:p>
    <w:p w14:paraId="0C33F4CA" w14:textId="77777777" w:rsidR="00B944CA" w:rsidRDefault="00B944CA" w:rsidP="00B944CA">
      <w:pPr>
        <w:pStyle w:val="BodytextIndented"/>
        <w:rPr>
          <w:lang w:val="en-GB"/>
        </w:rPr>
      </w:pPr>
    </w:p>
    <w:p w14:paraId="5626B9FD" w14:textId="77777777" w:rsidR="00B944CA" w:rsidRDefault="00B944CA" w:rsidP="00B944CA">
      <w:pPr>
        <w:pStyle w:val="BodytextIndented"/>
        <w:rPr>
          <w:lang w:val="en-GB"/>
        </w:rPr>
      </w:pPr>
    </w:p>
    <w:p w14:paraId="4B378501" w14:textId="77777777" w:rsidR="00B944CA" w:rsidRDefault="00B944CA" w:rsidP="00B944CA">
      <w:pPr>
        <w:pStyle w:val="BodytextIndented"/>
        <w:rPr>
          <w:lang w:val="en-GB"/>
        </w:rPr>
      </w:pPr>
    </w:p>
    <w:p w14:paraId="189D6713" w14:textId="77777777" w:rsidR="00B944CA" w:rsidRDefault="00B944CA" w:rsidP="00B944CA">
      <w:pPr>
        <w:pStyle w:val="BodytextIndented"/>
        <w:rPr>
          <w:lang w:val="en-GB"/>
        </w:rPr>
      </w:pPr>
    </w:p>
    <w:p w14:paraId="1FB15B58" w14:textId="77777777" w:rsidR="00B944CA" w:rsidRPr="00B944CA" w:rsidRDefault="00B944CA" w:rsidP="00B944CA">
      <w:pPr>
        <w:pStyle w:val="BodytextIndented"/>
        <w:rPr>
          <w:lang w:val="en-GB"/>
        </w:rPr>
      </w:pPr>
    </w:p>
    <w:p w14:paraId="0F0E94C4" w14:textId="77777777" w:rsidR="009A0487" w:rsidRPr="000B59B9" w:rsidRDefault="00274766">
      <w:pPr>
        <w:pStyle w:val="Section"/>
        <w:rPr>
          <w:rFonts w:ascii="Times New Roman" w:hAnsi="Times New Roman"/>
        </w:rPr>
      </w:pPr>
      <w:r w:rsidRPr="000B59B9">
        <w:rPr>
          <w:rFonts w:ascii="Times New Roman" w:hAnsi="Times New Roman"/>
        </w:rPr>
        <w:lastRenderedPageBreak/>
        <w:t>Introduction</w:t>
      </w:r>
    </w:p>
    <w:p w14:paraId="11A610CA" w14:textId="35281302" w:rsidR="00B944CA" w:rsidRDefault="00B944CA">
      <w:pPr>
        <w:pStyle w:val="Bodytext"/>
        <w:rPr>
          <w:rFonts w:ascii="Times New Roman" w:hAnsi="Times New Roman"/>
        </w:rPr>
      </w:pPr>
      <w:r w:rsidRPr="00B944CA">
        <w:rPr>
          <w:rFonts w:ascii="Times New Roman" w:hAnsi="Times New Roman"/>
        </w:rPr>
        <w:t xml:space="preserve">Municipal Solid Waste Management (MSW) has been considered to be one of the challenging sectors to manage </w:t>
      </w:r>
      <w:sdt>
        <w:sdtPr>
          <w:rPr>
            <w:rFonts w:ascii="Times New Roman" w:hAnsi="Times New Roman"/>
          </w:rPr>
          <w:alias w:val="SmartCite Citation"/>
          <w:tag w:val="a7b5efee-95f9-44dd-9481-c68acef106a5:ff338539-959c-4954-a44c-ca690b448805,a7b5efee-95f9-44dd-9481-c68acef106a5:075debf0-856e-4821-9105-466345afcf4b,a7b5efee-95f9-44dd-9481-c68acef106a5:cfa7fce1-ec08-4037-b25f-bcebe2fcb2be+"/>
          <w:id w:val="-184449892"/>
          <w:placeholder>
            <w:docPart w:val="DefaultPlaceholder_-1854013440"/>
          </w:placeholder>
        </w:sdtPr>
        <w:sdtContent>
          <w:r w:rsidR="00BA1D62" w:rsidRPr="00BA1D62">
            <w:rPr>
              <w:rFonts w:ascii="Times New Roman" w:hAnsi="Times New Roman"/>
            </w:rPr>
            <w:t>[</w:t>
          </w:r>
          <w:hyperlink w:anchor="biblioRef00" w:history="1">
            <w:r w:rsidR="00BA1D62" w:rsidRPr="00BA1D62">
              <w:rPr>
                <w:rStyle w:val="Hyperlink"/>
                <w:rFonts w:ascii="Times New Roman" w:hAnsi="Times New Roman"/>
                <w:u w:val="none"/>
              </w:rPr>
              <w:t>1</w:t>
            </w:r>
          </w:hyperlink>
          <w:r w:rsidR="00BA1D62" w:rsidRPr="00BA1D62">
            <w:rPr>
              <w:rFonts w:ascii="Times New Roman" w:hAnsi="Times New Roman"/>
            </w:rPr>
            <w:t>–</w:t>
          </w:r>
          <w:hyperlink w:anchor="biblioRef02" w:history="1">
            <w:r w:rsidR="00BA1D62" w:rsidRPr="00BA1D62">
              <w:rPr>
                <w:rStyle w:val="Hyperlink"/>
                <w:rFonts w:ascii="Times New Roman" w:hAnsi="Times New Roman"/>
                <w:u w:val="none"/>
              </w:rPr>
              <w:t>3</w:t>
            </w:r>
          </w:hyperlink>
          <w:r w:rsidR="00BA1D62" w:rsidRPr="00BA1D62">
            <w:rPr>
              <w:rFonts w:ascii="Times New Roman" w:hAnsi="Times New Roman"/>
            </w:rPr>
            <w:t>]</w:t>
          </w:r>
        </w:sdtContent>
      </w:sdt>
      <w:r w:rsidRPr="00B944CA">
        <w:rPr>
          <w:rFonts w:ascii="Times New Roman" w:hAnsi="Times New Roman"/>
        </w:rPr>
        <w:t xml:space="preserve"> due to its complex-natured behavior</w:t>
      </w:r>
      <w:r>
        <w:rPr>
          <w:rFonts w:ascii="Times New Roman" w:hAnsi="Times New Roman"/>
        </w:rPr>
        <w:t xml:space="preserve"> </w:t>
      </w:r>
      <w:sdt>
        <w:sdtPr>
          <w:rPr>
            <w:rFonts w:ascii="Times New Roman" w:hAnsi="Times New Roman"/>
          </w:rPr>
          <w:alias w:val="SmartCite Citation"/>
          <w:tag w:val="a7b5efee-95f9-44dd-9481-c68acef106a5:e778b0aa-be54-4b3e-a44d-9d334b88fecb+"/>
          <w:id w:val="441351788"/>
          <w:placeholder>
            <w:docPart w:val="DefaultPlaceholder_-1854013440"/>
          </w:placeholder>
        </w:sdtPr>
        <w:sdtContent>
          <w:r w:rsidR="00BA1D62" w:rsidRPr="00BA1D62">
            <w:rPr>
              <w:rFonts w:ascii="Times New Roman" w:hAnsi="Times New Roman"/>
            </w:rPr>
            <w:t>[</w:t>
          </w:r>
          <w:hyperlink w:anchor="biblioRef03" w:history="1">
            <w:r w:rsidR="00BA1D62" w:rsidRPr="00BA1D62">
              <w:rPr>
                <w:rStyle w:val="Hyperlink"/>
                <w:rFonts w:ascii="Times New Roman" w:hAnsi="Times New Roman"/>
                <w:u w:val="none"/>
              </w:rPr>
              <w:t>4</w:t>
            </w:r>
          </w:hyperlink>
          <w:r w:rsidR="00BA1D62" w:rsidRPr="00BA1D62">
            <w:rPr>
              <w:rFonts w:ascii="Times New Roman" w:hAnsi="Times New Roman"/>
            </w:rPr>
            <w:t>]</w:t>
          </w:r>
        </w:sdtContent>
      </w:sdt>
      <w:r>
        <w:rPr>
          <w:rFonts w:ascii="Times New Roman" w:hAnsi="Times New Roman"/>
        </w:rPr>
        <w:t>,</w:t>
      </w:r>
      <w:r w:rsidRPr="00B944CA">
        <w:rPr>
          <w:rFonts w:ascii="Times New Roman" w:hAnsi="Times New Roman"/>
        </w:rPr>
        <w:t xml:space="preserve"> quick growth of waste amount brought about by development, and high management costs</w:t>
      </w:r>
      <w:r>
        <w:rPr>
          <w:rFonts w:ascii="Times New Roman" w:hAnsi="Times New Roman"/>
        </w:rPr>
        <w:t xml:space="preserve"> </w:t>
      </w:r>
      <w:sdt>
        <w:sdtPr>
          <w:rPr>
            <w:rFonts w:ascii="Times New Roman" w:hAnsi="Times New Roman"/>
          </w:rPr>
          <w:alias w:val="SmartCite Citation"/>
          <w:tag w:val="a7b5efee-95f9-44dd-9481-c68acef106a5:98a6a662-9bf3-47a4-9aee-cc1c6f0299ac+"/>
          <w:id w:val="355848205"/>
          <w:placeholder>
            <w:docPart w:val="DefaultPlaceholder_-1854013440"/>
          </w:placeholder>
        </w:sdtPr>
        <w:sdtContent>
          <w:r w:rsidR="00BA1D62" w:rsidRPr="00BA1D62">
            <w:rPr>
              <w:rFonts w:ascii="Times New Roman" w:hAnsi="Times New Roman"/>
            </w:rPr>
            <w:t>[</w:t>
          </w:r>
          <w:hyperlink w:anchor="biblioRef04" w:history="1">
            <w:r w:rsidR="00BA1D62" w:rsidRPr="00BA1D62">
              <w:rPr>
                <w:rStyle w:val="Hyperlink"/>
                <w:rFonts w:ascii="Times New Roman" w:hAnsi="Times New Roman"/>
                <w:u w:val="none"/>
              </w:rPr>
              <w:t>5</w:t>
            </w:r>
          </w:hyperlink>
          <w:r w:rsidR="00BA1D62" w:rsidRPr="00BA1D62">
            <w:rPr>
              <w:rFonts w:ascii="Times New Roman" w:hAnsi="Times New Roman"/>
            </w:rPr>
            <w:t>]</w:t>
          </w:r>
        </w:sdtContent>
      </w:sdt>
      <w:r w:rsidRPr="00B944CA">
        <w:rPr>
          <w:rFonts w:ascii="Times New Roman" w:hAnsi="Times New Roman"/>
        </w:rPr>
        <w:t xml:space="preserve"> both in developing and developed countries. To be specific, developing countries are faced with greater magnitude of problems in inefficient poor segregation, collection, storage, treatment and disposal practices</w:t>
      </w:r>
      <w:r>
        <w:rPr>
          <w:rFonts w:ascii="Times New Roman" w:hAnsi="Times New Roman"/>
        </w:rPr>
        <w:t xml:space="preserve"> </w:t>
      </w:r>
      <w:sdt>
        <w:sdtPr>
          <w:rPr>
            <w:rFonts w:ascii="Times New Roman" w:hAnsi="Times New Roman"/>
          </w:rPr>
          <w:alias w:val="SmartCite Citation"/>
          <w:tag w:val="a7b5efee-95f9-44dd-9481-c68acef106a5:03a67f06-41a2-4975-a544-accc3e836603+"/>
          <w:id w:val="-69659601"/>
          <w:placeholder>
            <w:docPart w:val="DefaultPlaceholder_-1854013440"/>
          </w:placeholder>
        </w:sdtPr>
        <w:sdtContent>
          <w:r w:rsidR="00BA1D62" w:rsidRPr="00BA1D62">
            <w:rPr>
              <w:rFonts w:ascii="Times New Roman" w:hAnsi="Times New Roman"/>
            </w:rPr>
            <w:t>[</w:t>
          </w:r>
          <w:hyperlink w:anchor="biblioRef05" w:history="1">
            <w:r w:rsidR="00BA1D62" w:rsidRPr="00BA1D62">
              <w:rPr>
                <w:rStyle w:val="Hyperlink"/>
                <w:rFonts w:ascii="Times New Roman" w:hAnsi="Times New Roman"/>
                <w:u w:val="none"/>
              </w:rPr>
              <w:t>6</w:t>
            </w:r>
          </w:hyperlink>
          <w:r w:rsidR="00BA1D62" w:rsidRPr="00BA1D62">
            <w:rPr>
              <w:rFonts w:ascii="Times New Roman" w:hAnsi="Times New Roman"/>
            </w:rPr>
            <w:t>]</w:t>
          </w:r>
        </w:sdtContent>
      </w:sdt>
      <w:r w:rsidRPr="00B944CA">
        <w:rPr>
          <w:rFonts w:ascii="Times New Roman" w:hAnsi="Times New Roman"/>
        </w:rPr>
        <w:t xml:space="preserve"> which can be associated, in general, with lack of enabling system made up of legal, regulatory, and economic instruments, including sufficient financing, staff capacity, and stakeholder awareness </w:t>
      </w:r>
      <w:sdt>
        <w:sdtPr>
          <w:rPr>
            <w:rFonts w:ascii="Times New Roman" w:hAnsi="Times New Roman"/>
          </w:rPr>
          <w:alias w:val="SmartCite Citation"/>
          <w:tag w:val="a7b5efee-95f9-44dd-9481-c68acef106a5:e3f7cc4e-2735-4117-b819-e4efc4e578ff,a7b5efee-95f9-44dd-9481-c68acef106a5:cfa7fce1-ec08-4037-b25f-bcebe2fcb2be+"/>
          <w:id w:val="296886080"/>
          <w:placeholder>
            <w:docPart w:val="DefaultPlaceholder_-1854013440"/>
          </w:placeholder>
        </w:sdtPr>
        <w:sdtContent>
          <w:r w:rsidR="00BA1D62" w:rsidRPr="00BA1D62">
            <w:rPr>
              <w:rFonts w:ascii="Times New Roman" w:hAnsi="Times New Roman"/>
            </w:rPr>
            <w:t>[</w:t>
          </w:r>
          <w:hyperlink w:anchor="biblioRef02" w:history="1">
            <w:r w:rsidR="00BA1D62" w:rsidRPr="00BA1D62">
              <w:rPr>
                <w:rStyle w:val="Hyperlink"/>
                <w:rFonts w:ascii="Times New Roman" w:hAnsi="Times New Roman"/>
                <w:u w:val="none"/>
              </w:rPr>
              <w:t>3</w:t>
            </w:r>
          </w:hyperlink>
          <w:r w:rsidR="00BA1D62" w:rsidRPr="00BA1D62">
            <w:rPr>
              <w:rFonts w:ascii="Times New Roman" w:hAnsi="Times New Roman"/>
            </w:rPr>
            <w:t>,</w:t>
          </w:r>
          <w:hyperlink w:anchor="biblioRef06" w:history="1">
            <w:r w:rsidR="00BA1D62" w:rsidRPr="00BA1D62">
              <w:rPr>
                <w:rStyle w:val="Hyperlink"/>
                <w:rFonts w:ascii="Times New Roman" w:hAnsi="Times New Roman"/>
                <w:u w:val="none"/>
              </w:rPr>
              <w:t>7</w:t>
            </w:r>
          </w:hyperlink>
          <w:r w:rsidR="00BA1D62" w:rsidRPr="00BA1D62">
            <w:rPr>
              <w:rFonts w:ascii="Times New Roman" w:hAnsi="Times New Roman"/>
            </w:rPr>
            <w:t>]</w:t>
          </w:r>
        </w:sdtContent>
      </w:sdt>
      <w:r>
        <w:rPr>
          <w:rFonts w:ascii="Times New Roman" w:hAnsi="Times New Roman"/>
        </w:rPr>
        <w:t xml:space="preserve">. </w:t>
      </w:r>
      <w:r w:rsidRPr="00B944CA">
        <w:rPr>
          <w:rFonts w:ascii="Times New Roman" w:hAnsi="Times New Roman"/>
        </w:rPr>
        <w:t>According to</w:t>
      </w:r>
      <w:r>
        <w:rPr>
          <w:rFonts w:ascii="Times New Roman" w:hAnsi="Times New Roman"/>
        </w:rPr>
        <w:t xml:space="preserve"> </w:t>
      </w:r>
      <w:sdt>
        <w:sdtPr>
          <w:rPr>
            <w:rFonts w:ascii="Times New Roman" w:hAnsi="Times New Roman"/>
          </w:rPr>
          <w:alias w:val="SmartCite Citation"/>
          <w:tag w:val="a7b5efee-95f9-44dd-9481-c68acef106a5:15a86915-e530-482e-9df8-07ceb01d3539+"/>
          <w:id w:val="-1114357191"/>
          <w:placeholder>
            <w:docPart w:val="DefaultPlaceholder_-1854013440"/>
          </w:placeholder>
        </w:sdtPr>
        <w:sdtContent>
          <w:r w:rsidR="00BA1D62" w:rsidRPr="00BA1D62">
            <w:rPr>
              <w:rFonts w:ascii="Times New Roman" w:hAnsi="Times New Roman"/>
            </w:rPr>
            <w:t>[</w:t>
          </w:r>
          <w:hyperlink w:anchor="biblioRef07" w:history="1">
            <w:r w:rsidR="00BA1D62" w:rsidRPr="00BA1D62">
              <w:rPr>
                <w:rStyle w:val="Hyperlink"/>
                <w:rFonts w:ascii="Times New Roman" w:hAnsi="Times New Roman"/>
                <w:u w:val="none"/>
              </w:rPr>
              <w:t>8</w:t>
            </w:r>
          </w:hyperlink>
          <w:r w:rsidR="00BA1D62" w:rsidRPr="00BA1D62">
            <w:rPr>
              <w:rFonts w:ascii="Times New Roman" w:hAnsi="Times New Roman"/>
            </w:rPr>
            <w:t>]</w:t>
          </w:r>
        </w:sdtContent>
      </w:sdt>
      <w:r>
        <w:rPr>
          <w:rFonts w:ascii="Times New Roman" w:hAnsi="Times New Roman"/>
        </w:rPr>
        <w:t>,</w:t>
      </w:r>
      <w:r w:rsidRPr="00B944CA">
        <w:rPr>
          <w:rFonts w:ascii="Times New Roman" w:hAnsi="Times New Roman"/>
        </w:rPr>
        <w:t xml:space="preserve"> these waste management problems are evident in the Philippines as the country grows its population increases its household consumption with 0.03 percent from 2019 to 2020</w:t>
      </w:r>
      <w:r>
        <w:rPr>
          <w:rFonts w:ascii="Times New Roman" w:hAnsi="Times New Roman"/>
        </w:rPr>
        <w:t xml:space="preserve"> </w:t>
      </w:r>
      <w:sdt>
        <w:sdtPr>
          <w:rPr>
            <w:rFonts w:ascii="Times New Roman" w:hAnsi="Times New Roman"/>
          </w:rPr>
          <w:alias w:val="SmartCite Citation"/>
          <w:tag w:val="a7b5efee-95f9-44dd-9481-c68acef106a5:cfa7fce1-ec08-4037-b25f-bcebe2fcb2be+"/>
          <w:id w:val="1957130961"/>
          <w:placeholder>
            <w:docPart w:val="04DD3339BB353941A433CDA582180B87"/>
          </w:placeholder>
        </w:sdtPr>
        <w:sdtContent>
          <w:r w:rsidR="00BA1D62" w:rsidRPr="00BA1D62">
            <w:rPr>
              <w:rFonts w:ascii="Times New Roman" w:hAnsi="Times New Roman"/>
            </w:rPr>
            <w:t>[</w:t>
          </w:r>
          <w:hyperlink w:anchor="biblioRef02" w:history="1">
            <w:r w:rsidR="00BA1D62" w:rsidRPr="00BA1D62">
              <w:rPr>
                <w:rStyle w:val="Hyperlink"/>
                <w:rFonts w:ascii="Times New Roman" w:hAnsi="Times New Roman"/>
                <w:u w:val="none"/>
              </w:rPr>
              <w:t>3</w:t>
            </w:r>
          </w:hyperlink>
          <w:r w:rsidR="00BA1D62" w:rsidRPr="00BA1D62">
            <w:rPr>
              <w:rFonts w:ascii="Times New Roman" w:hAnsi="Times New Roman"/>
            </w:rPr>
            <w:t>]</w:t>
          </w:r>
        </w:sdtContent>
      </w:sdt>
      <w:r w:rsidRPr="00B944CA">
        <w:rPr>
          <w:rFonts w:ascii="Times New Roman" w:hAnsi="Times New Roman"/>
        </w:rPr>
        <w:t xml:space="preserve"> and expands its urbanization with 0.13 percent from 2010 to 2015</w:t>
      </w:r>
      <w:r>
        <w:rPr>
          <w:rFonts w:ascii="Times New Roman" w:hAnsi="Times New Roman"/>
        </w:rPr>
        <w:t>.</w:t>
      </w:r>
      <w:r w:rsidRPr="00B944CA">
        <w:rPr>
          <w:rFonts w:ascii="Times New Roman" w:hAnsi="Times New Roman"/>
        </w:rPr>
        <w:t xml:space="preserve"> </w:t>
      </w:r>
    </w:p>
    <w:p w14:paraId="2E9BD9AC" w14:textId="0E74E2A8" w:rsidR="00B944CA" w:rsidRDefault="00B944CA" w:rsidP="00807E50">
      <w:pPr>
        <w:pStyle w:val="Bodytext"/>
        <w:ind w:firstLine="284"/>
        <w:rPr>
          <w:rFonts w:ascii="Times New Roman" w:hAnsi="Times New Roman"/>
        </w:rPr>
      </w:pPr>
      <w:r w:rsidRPr="00B944CA">
        <w:rPr>
          <w:rFonts w:ascii="Times New Roman" w:hAnsi="Times New Roman"/>
        </w:rPr>
        <w:t xml:space="preserve">The process of </w:t>
      </w:r>
      <w:r>
        <w:rPr>
          <w:rFonts w:ascii="Times New Roman" w:hAnsi="Times New Roman"/>
        </w:rPr>
        <w:t>MSW</w:t>
      </w:r>
      <w:r w:rsidRPr="00B944CA">
        <w:rPr>
          <w:rFonts w:ascii="Times New Roman" w:hAnsi="Times New Roman"/>
        </w:rPr>
        <w:t xml:space="preserve"> management can be grouped into four stages of waste life cycle: generation, collection and transportation, transformation, </w:t>
      </w:r>
      <w:r w:rsidR="00EB4AF5" w:rsidRPr="00B944CA">
        <w:rPr>
          <w:rFonts w:ascii="Times New Roman" w:hAnsi="Times New Roman"/>
        </w:rPr>
        <w:t>treatment,</w:t>
      </w:r>
      <w:r w:rsidRPr="00B944CA">
        <w:rPr>
          <w:rFonts w:ascii="Times New Roman" w:hAnsi="Times New Roman"/>
        </w:rPr>
        <w:t xml:space="preserve"> and final disposal, where each one depends upon different factors in society and are vertically integrated, that is, changes to one part of the system impact the entire value chain.  Waste collection and transportation in the Philippine-context is defined to be the act of removing waste from the source or common bin points in a given area, where waste segregation is expected to be done at source with corresponding labels before collection, and that waste trucks may be heterogenous to satisfy the storage of a given type of waste</w:t>
      </w:r>
      <w:r>
        <w:rPr>
          <w:rFonts w:ascii="Times New Roman" w:hAnsi="Times New Roman"/>
        </w:rPr>
        <w:t xml:space="preserve"> </w:t>
      </w:r>
      <w:sdt>
        <w:sdtPr>
          <w:rPr>
            <w:rFonts w:ascii="Times New Roman" w:hAnsi="Times New Roman"/>
          </w:rPr>
          <w:alias w:val="SmartCite Citation"/>
          <w:tag w:val="a7b5efee-95f9-44dd-9481-c68acef106a5:15a86915-e530-482e-9df8-07ceb01d3539+"/>
          <w:id w:val="1671302794"/>
          <w:placeholder>
            <w:docPart w:val="5780E1E8755558408E1E9B4400BF7631"/>
          </w:placeholder>
        </w:sdtPr>
        <w:sdtContent>
          <w:r w:rsidR="00BA1D62" w:rsidRPr="00BA1D62">
            <w:rPr>
              <w:rFonts w:ascii="Times New Roman" w:hAnsi="Times New Roman"/>
            </w:rPr>
            <w:t>[</w:t>
          </w:r>
          <w:hyperlink w:anchor="biblioRef07" w:history="1">
            <w:r w:rsidR="00BA1D62" w:rsidRPr="00BA1D62">
              <w:rPr>
                <w:rStyle w:val="Hyperlink"/>
                <w:rFonts w:ascii="Times New Roman" w:hAnsi="Times New Roman"/>
                <w:u w:val="none"/>
              </w:rPr>
              <w:t>8</w:t>
            </w:r>
          </w:hyperlink>
          <w:r w:rsidR="00BA1D62" w:rsidRPr="00BA1D62">
            <w:rPr>
              <w:rFonts w:ascii="Times New Roman" w:hAnsi="Times New Roman"/>
            </w:rPr>
            <w:t>]</w:t>
          </w:r>
        </w:sdtContent>
      </w:sdt>
      <w:r>
        <w:rPr>
          <w:rFonts w:ascii="Times New Roman" w:hAnsi="Times New Roman"/>
        </w:rPr>
        <w:t xml:space="preserve">.  Local Government Units (LGUs) </w:t>
      </w:r>
      <w:r w:rsidRPr="00B944CA">
        <w:rPr>
          <w:rFonts w:ascii="Times New Roman" w:hAnsi="Times New Roman"/>
        </w:rPr>
        <w:t>a</w:t>
      </w:r>
      <w:r w:rsidR="00EB4AF5">
        <w:rPr>
          <w:rFonts w:ascii="Times New Roman" w:hAnsi="Times New Roman"/>
        </w:rPr>
        <w:t>r</w:t>
      </w:r>
      <w:r w:rsidRPr="00B944CA">
        <w:rPr>
          <w:rFonts w:ascii="Times New Roman" w:hAnsi="Times New Roman"/>
        </w:rPr>
        <w:t>e given the responsibility to conduct this mandate. Some of them have implemented mandatory segregation at source by a "no segregation, no collection" city ordinance, like in Parang, Marikina City, in line with scheduling mechanisms.  Collection can be done in the following ways: door-to-door collection, stationary collection through the</w:t>
      </w:r>
      <w:r>
        <w:rPr>
          <w:rFonts w:ascii="Times New Roman" w:hAnsi="Times New Roman"/>
        </w:rPr>
        <w:t xml:space="preserve"> Materials Recovery </w:t>
      </w:r>
      <w:proofErr w:type="spellStart"/>
      <w:r>
        <w:rPr>
          <w:rFonts w:ascii="Times New Roman" w:hAnsi="Times New Roman"/>
        </w:rPr>
        <w:t>Facilty</w:t>
      </w:r>
      <w:proofErr w:type="spellEnd"/>
      <w:r>
        <w:rPr>
          <w:rFonts w:ascii="Times New Roman" w:hAnsi="Times New Roman"/>
        </w:rPr>
        <w:t xml:space="preserve"> (MRFs)</w:t>
      </w:r>
      <w:r w:rsidRPr="00B944CA">
        <w:rPr>
          <w:rFonts w:ascii="Times New Roman" w:hAnsi="Times New Roman"/>
        </w:rPr>
        <w:t>, and mobile waste collection through waste collection vehicles. Approximately 2 billion people worldwide do not have access to waste collection and around 3 billion lacked controlled waste disposal facilities in developing countries</w:t>
      </w:r>
      <w:r>
        <w:rPr>
          <w:rFonts w:ascii="Times New Roman" w:hAnsi="Times New Roman"/>
        </w:rPr>
        <w:t>. W</w:t>
      </w:r>
      <w:r w:rsidRPr="00B944CA">
        <w:rPr>
          <w:rFonts w:ascii="Times New Roman" w:hAnsi="Times New Roman"/>
        </w:rPr>
        <w:t xml:space="preserve">aste collection is considered as first and basic objective in planning a sustainable waste management </w:t>
      </w:r>
      <w:sdt>
        <w:sdtPr>
          <w:rPr>
            <w:rFonts w:ascii="Times New Roman" w:hAnsi="Times New Roman"/>
          </w:rPr>
          <w:alias w:val="SmartCite Citation"/>
          <w:tag w:val="a7b5efee-95f9-44dd-9481-c68acef106a5:cfa7fce1-ec08-4037-b25f-bcebe2fcb2be+"/>
          <w:id w:val="875895715"/>
          <w:placeholder>
            <w:docPart w:val="EC829E8603792F4390C613C18BCB1CF2"/>
          </w:placeholder>
        </w:sdtPr>
        <w:sdtContent>
          <w:r w:rsidR="00BA1D62" w:rsidRPr="00BA1D62">
            <w:rPr>
              <w:rFonts w:ascii="Times New Roman" w:hAnsi="Times New Roman"/>
            </w:rPr>
            <w:t>[</w:t>
          </w:r>
          <w:hyperlink w:anchor="biblioRef02" w:history="1">
            <w:r w:rsidR="00BA1D62" w:rsidRPr="00BA1D62">
              <w:rPr>
                <w:rStyle w:val="Hyperlink"/>
                <w:rFonts w:ascii="Times New Roman" w:hAnsi="Times New Roman"/>
                <w:u w:val="none"/>
              </w:rPr>
              <w:t>3</w:t>
            </w:r>
          </w:hyperlink>
          <w:r w:rsidR="00BA1D62" w:rsidRPr="00BA1D62">
            <w:rPr>
              <w:rFonts w:ascii="Times New Roman" w:hAnsi="Times New Roman"/>
            </w:rPr>
            <w:t>]</w:t>
          </w:r>
        </w:sdtContent>
      </w:sdt>
      <w:r w:rsidRPr="00B944CA">
        <w:rPr>
          <w:rFonts w:ascii="Times New Roman" w:hAnsi="Times New Roman"/>
        </w:rPr>
        <w:t xml:space="preserve"> and provision of substantial collection coverage in urban and rural areas should be satisfied before investing in more sophisticated infrastructure. Negligence of this aspect has been shown to overthrow waste treatment despite the availability of treatment facilities as waste is not properly collected and disposed. Therefore, good waste collection service is essential to upgrade further the next levels of a</w:t>
      </w:r>
      <w:r>
        <w:rPr>
          <w:rFonts w:ascii="Times New Roman" w:hAnsi="Times New Roman"/>
        </w:rPr>
        <w:t xml:space="preserve"> MSW</w:t>
      </w:r>
      <w:r w:rsidRPr="00B944CA">
        <w:rPr>
          <w:rFonts w:ascii="Times New Roman" w:hAnsi="Times New Roman"/>
        </w:rPr>
        <w:t xml:space="preserve"> system like waste segregation, recycling, and recovery. In fact,</w:t>
      </w:r>
      <w:r>
        <w:rPr>
          <w:rFonts w:ascii="Times New Roman" w:hAnsi="Times New Roman"/>
        </w:rPr>
        <w:t xml:space="preserve"> </w:t>
      </w:r>
      <w:sdt>
        <w:sdtPr>
          <w:rPr>
            <w:rFonts w:ascii="Times New Roman" w:hAnsi="Times New Roman"/>
          </w:rPr>
          <w:alias w:val="SmartCite Citation"/>
          <w:tag w:val="a7b5efee-95f9-44dd-9481-c68acef106a5:71596017-6471-4332-8a61-0fd5c7c2eb32+"/>
          <w:id w:val="-654375304"/>
          <w:placeholder>
            <w:docPart w:val="DefaultPlaceholder_-1854013440"/>
          </w:placeholder>
        </w:sdtPr>
        <w:sdtContent>
          <w:r w:rsidR="00BA1D62" w:rsidRPr="00BA1D62">
            <w:rPr>
              <w:rFonts w:ascii="Times New Roman" w:hAnsi="Times New Roman"/>
            </w:rPr>
            <w:t>[</w:t>
          </w:r>
          <w:hyperlink w:anchor="biblioRef08" w:history="1">
            <w:r w:rsidR="00BA1D62" w:rsidRPr="00BA1D62">
              <w:rPr>
                <w:rStyle w:val="Hyperlink"/>
                <w:rFonts w:ascii="Times New Roman" w:hAnsi="Times New Roman"/>
                <w:u w:val="none"/>
              </w:rPr>
              <w:t>9</w:t>
            </w:r>
          </w:hyperlink>
          <w:r w:rsidR="00BA1D62" w:rsidRPr="00BA1D62">
            <w:rPr>
              <w:rFonts w:ascii="Times New Roman" w:hAnsi="Times New Roman"/>
            </w:rPr>
            <w:t>]</w:t>
          </w:r>
        </w:sdtContent>
      </w:sdt>
      <w:r w:rsidRPr="00B944CA">
        <w:rPr>
          <w:rFonts w:ascii="Times New Roman" w:hAnsi="Times New Roman"/>
        </w:rPr>
        <w:t xml:space="preserve">  calls for efficient and effective solid waste collection by system analysis and operations optimization. One of the ways to enhance performance on waste collection is to plan effective routing of trucks.</w:t>
      </w:r>
      <w:r>
        <w:rPr>
          <w:rFonts w:ascii="Times New Roman" w:hAnsi="Times New Roman"/>
        </w:rPr>
        <w:t xml:space="preserve"> </w:t>
      </w:r>
    </w:p>
    <w:p w14:paraId="6BFE0924" w14:textId="5174B0A6" w:rsidR="00B944CA" w:rsidRDefault="00B944CA" w:rsidP="007246C5">
      <w:pPr>
        <w:pStyle w:val="Bodytext"/>
        <w:ind w:firstLine="284"/>
        <w:rPr>
          <w:rFonts w:ascii="Times New Roman" w:hAnsi="Times New Roman"/>
        </w:rPr>
      </w:pPr>
      <w:r w:rsidRPr="00B944CA">
        <w:rPr>
          <w:rFonts w:ascii="Times New Roman" w:hAnsi="Times New Roman"/>
        </w:rPr>
        <w:t>Significant amount of research on collection route optimization have been conducted through the years</w:t>
      </w:r>
      <w:r w:rsidR="007246C5">
        <w:rPr>
          <w:rFonts w:ascii="Times New Roman" w:hAnsi="Times New Roman"/>
        </w:rPr>
        <w:t xml:space="preserve">. </w:t>
      </w:r>
      <w:r w:rsidRPr="00B944CA">
        <w:rPr>
          <w:rFonts w:ascii="Times New Roman" w:hAnsi="Times New Roman"/>
        </w:rPr>
        <w:t xml:space="preserve">Commonly, this problem has been formulated as a </w:t>
      </w:r>
      <w:r w:rsidR="007246C5">
        <w:rPr>
          <w:rFonts w:ascii="Times New Roman" w:hAnsi="Times New Roman"/>
        </w:rPr>
        <w:t xml:space="preserve">Vehicle Routing Problem </w:t>
      </w:r>
      <w:r w:rsidRPr="00B944CA">
        <w:rPr>
          <w:rFonts w:ascii="Times New Roman" w:hAnsi="Times New Roman"/>
        </w:rPr>
        <w:t xml:space="preserve">in two different ways: </w:t>
      </w:r>
      <w:r w:rsidR="007246C5">
        <w:rPr>
          <w:rFonts w:ascii="Times New Roman" w:hAnsi="Times New Roman"/>
        </w:rPr>
        <w:t xml:space="preserve">Node Routing Problem </w:t>
      </w:r>
      <w:r w:rsidRPr="00B944CA">
        <w:rPr>
          <w:rFonts w:ascii="Times New Roman" w:hAnsi="Times New Roman"/>
        </w:rPr>
        <w:t xml:space="preserve">and </w:t>
      </w:r>
      <w:r w:rsidR="007246C5">
        <w:rPr>
          <w:rFonts w:ascii="Times New Roman" w:hAnsi="Times New Roman"/>
        </w:rPr>
        <w:t>Arc Routing Problem</w:t>
      </w:r>
      <w:r w:rsidRPr="00B944CA">
        <w:rPr>
          <w:rFonts w:ascii="Times New Roman" w:hAnsi="Times New Roman"/>
        </w:rPr>
        <w:t xml:space="preserve">. The first one is when waste is to be collected along street segments, and the latter is when waste is serviced from each house, considered as a node. A distinct instance of </w:t>
      </w:r>
      <w:r w:rsidR="007246C5">
        <w:rPr>
          <w:rFonts w:ascii="Times New Roman" w:hAnsi="Times New Roman"/>
        </w:rPr>
        <w:t>ARP</w:t>
      </w:r>
      <w:r w:rsidRPr="00B944CA">
        <w:rPr>
          <w:rFonts w:ascii="Times New Roman" w:hAnsi="Times New Roman"/>
        </w:rPr>
        <w:t xml:space="preserve"> called </w:t>
      </w:r>
      <w:r w:rsidR="007246C5">
        <w:rPr>
          <w:rFonts w:ascii="Times New Roman" w:hAnsi="Times New Roman"/>
        </w:rPr>
        <w:t>Capacitated Arc Routing Problem</w:t>
      </w:r>
      <w:r w:rsidRPr="00B944CA">
        <w:rPr>
          <w:rFonts w:ascii="Times New Roman" w:hAnsi="Times New Roman"/>
        </w:rPr>
        <w:t>, first introduced by</w:t>
      </w:r>
      <w:r w:rsidR="007246C5">
        <w:rPr>
          <w:rFonts w:ascii="Times New Roman" w:hAnsi="Times New Roman"/>
        </w:rPr>
        <w:t xml:space="preserve"> </w:t>
      </w:r>
      <w:sdt>
        <w:sdtPr>
          <w:rPr>
            <w:rFonts w:ascii="Times New Roman" w:hAnsi="Times New Roman"/>
          </w:rPr>
          <w:alias w:val="SmartCite Citation"/>
          <w:tag w:val="a7b5efee-95f9-44dd-9481-c68acef106a5:36d992be-3bae-43e5-b477-a70ae4381133+"/>
          <w:id w:val="-2063555916"/>
          <w:placeholder>
            <w:docPart w:val="DefaultPlaceholder_-1854013440"/>
          </w:placeholder>
        </w:sdtPr>
        <w:sdtContent>
          <w:r w:rsidR="00BA1D62" w:rsidRPr="00BA1D62">
            <w:rPr>
              <w:rFonts w:ascii="Times New Roman" w:hAnsi="Times New Roman"/>
            </w:rPr>
            <w:t>[</w:t>
          </w:r>
          <w:hyperlink w:anchor="biblioRef09" w:history="1">
            <w:r w:rsidR="00BA1D62" w:rsidRPr="00BA1D62">
              <w:rPr>
                <w:rStyle w:val="Hyperlink"/>
                <w:rFonts w:ascii="Times New Roman" w:hAnsi="Times New Roman"/>
                <w:u w:val="none"/>
              </w:rPr>
              <w:t>10</w:t>
            </w:r>
          </w:hyperlink>
          <w:r w:rsidR="00BA1D62" w:rsidRPr="00BA1D62">
            <w:rPr>
              <w:rFonts w:ascii="Times New Roman" w:hAnsi="Times New Roman"/>
            </w:rPr>
            <w:t>]</w:t>
          </w:r>
        </w:sdtContent>
      </w:sdt>
      <w:r w:rsidRPr="00B944CA">
        <w:rPr>
          <w:rFonts w:ascii="Times New Roman" w:hAnsi="Times New Roman"/>
        </w:rPr>
        <w:t xml:space="preserve"> is the one relevant to this study. It requires to find a set of </w:t>
      </w:r>
      <w:r w:rsidR="00EB4AF5" w:rsidRPr="00B944CA">
        <w:rPr>
          <w:rFonts w:ascii="Times New Roman" w:hAnsi="Times New Roman"/>
        </w:rPr>
        <w:t>routes</w:t>
      </w:r>
      <w:r w:rsidRPr="00B944CA">
        <w:rPr>
          <w:rFonts w:ascii="Times New Roman" w:hAnsi="Times New Roman"/>
        </w:rPr>
        <w:t xml:space="preserve"> for vehicles with limited capacities, situated at a source called the depot, such that the total demand serviced on each route does not exceed the vehicle capacity while the total cost is minimized</w:t>
      </w:r>
      <w:r w:rsidR="007246C5">
        <w:rPr>
          <w:rFonts w:ascii="Times New Roman" w:hAnsi="Times New Roman"/>
        </w:rPr>
        <w:t xml:space="preserve">. </w:t>
      </w:r>
      <w:r w:rsidR="007246C5" w:rsidRPr="007246C5">
        <w:rPr>
          <w:rFonts w:ascii="Times New Roman" w:hAnsi="Times New Roman"/>
        </w:rPr>
        <w:t xml:space="preserve">The study specifically uses the single-objective </w:t>
      </w:r>
      <w:r w:rsidR="007246C5">
        <w:rPr>
          <w:rFonts w:ascii="Times New Roman" w:hAnsi="Times New Roman"/>
        </w:rPr>
        <w:t>ARP</w:t>
      </w:r>
      <w:r w:rsidR="007246C5" w:rsidRPr="007246C5">
        <w:rPr>
          <w:rFonts w:ascii="Times New Roman" w:hAnsi="Times New Roman"/>
        </w:rPr>
        <w:t xml:space="preserve"> formulation to minimize the distance taken by the waste truck. Other measures like fuel consumption and </w:t>
      </w:r>
      <w:r w:rsidR="007246C5">
        <w:rPr>
          <w:rFonts w:ascii="Times New Roman" w:hAnsi="Times New Roman"/>
        </w:rPr>
        <w:t>Greenhouse Gas (GHG)</w:t>
      </w:r>
      <w:r w:rsidR="007246C5" w:rsidRPr="007246C5">
        <w:rPr>
          <w:rFonts w:ascii="Times New Roman" w:hAnsi="Times New Roman"/>
        </w:rPr>
        <w:t xml:space="preserve"> </w:t>
      </w:r>
      <w:r w:rsidR="007246C5">
        <w:rPr>
          <w:rFonts w:ascii="Times New Roman" w:hAnsi="Times New Roman"/>
        </w:rPr>
        <w:t xml:space="preserve">Emissions </w:t>
      </w:r>
      <w:r w:rsidR="007246C5" w:rsidRPr="007246C5">
        <w:rPr>
          <w:rFonts w:ascii="Times New Roman" w:hAnsi="Times New Roman"/>
        </w:rPr>
        <w:t xml:space="preserve">are also calculated using the </w:t>
      </w:r>
      <w:r w:rsidR="007246C5">
        <w:rPr>
          <w:rFonts w:ascii="Times New Roman" w:hAnsi="Times New Roman"/>
        </w:rPr>
        <w:t>Comprehensive Modal Emission Model (CMEM)</w:t>
      </w:r>
      <w:r w:rsidR="007246C5" w:rsidRPr="007246C5">
        <w:rPr>
          <w:rFonts w:ascii="Times New Roman" w:hAnsi="Times New Roman"/>
        </w:rPr>
        <w:t xml:space="preserve"> where the load and speed of the collection vehicle are included in the predictor variables. </w:t>
      </w:r>
      <w:r w:rsidR="007246C5">
        <w:rPr>
          <w:rFonts w:ascii="Times New Roman" w:hAnsi="Times New Roman"/>
        </w:rPr>
        <w:t>VRP</w:t>
      </w:r>
      <w:r w:rsidR="007246C5" w:rsidRPr="007246C5">
        <w:rPr>
          <w:rFonts w:ascii="Times New Roman" w:hAnsi="Times New Roman"/>
        </w:rPr>
        <w:t xml:space="preserve"> is one of the intractable problems in combinational optimization that can only be solved with exact methods of solution when the problem size is small</w:t>
      </w:r>
      <w:r w:rsidR="007246C5">
        <w:rPr>
          <w:rFonts w:ascii="Times New Roman" w:hAnsi="Times New Roman"/>
        </w:rPr>
        <w:t xml:space="preserve">. </w:t>
      </w:r>
      <w:r w:rsidR="007246C5" w:rsidRPr="007246C5">
        <w:rPr>
          <w:rFonts w:ascii="Times New Roman" w:hAnsi="Times New Roman"/>
        </w:rPr>
        <w:t xml:space="preserve">This motivates the use of </w:t>
      </w:r>
      <w:r w:rsidR="007246C5">
        <w:rPr>
          <w:rFonts w:ascii="Times New Roman" w:hAnsi="Times New Roman"/>
        </w:rPr>
        <w:t>EM-like</w:t>
      </w:r>
      <w:r w:rsidR="007246C5" w:rsidRPr="007246C5">
        <w:rPr>
          <w:rFonts w:ascii="Times New Roman" w:hAnsi="Times New Roman"/>
        </w:rPr>
        <w:t xml:space="preserve"> algorithm, an approximation algorithm to solve the waste collection routing problem formulated as a single-objective optimization problem where a distance function is minimized. The waste collection is done in the road network located in the boundary of Parang, Marikina Cit</w:t>
      </w:r>
      <w:r w:rsidR="007246C5">
        <w:rPr>
          <w:rFonts w:ascii="Times New Roman" w:hAnsi="Times New Roman"/>
        </w:rPr>
        <w:t>y.</w:t>
      </w:r>
    </w:p>
    <w:p w14:paraId="253166F9" w14:textId="77777777" w:rsidR="00807E50" w:rsidRDefault="00807E50" w:rsidP="00807E50">
      <w:pPr>
        <w:pStyle w:val="BodytextIndented"/>
      </w:pPr>
    </w:p>
    <w:p w14:paraId="31155647" w14:textId="77777777" w:rsidR="00807E50" w:rsidRPr="00807E50" w:rsidRDefault="00807E50" w:rsidP="00807E50">
      <w:pPr>
        <w:pStyle w:val="BodytextIndented"/>
      </w:pPr>
    </w:p>
    <w:p w14:paraId="074B9966" w14:textId="403961EC" w:rsidR="00341B52" w:rsidRPr="00807E50" w:rsidRDefault="00341B52" w:rsidP="00341B52">
      <w:pPr>
        <w:pStyle w:val="Section"/>
        <w:rPr>
          <w:rFonts w:ascii="Times New Roman" w:hAnsi="Times New Roman"/>
        </w:rPr>
      </w:pPr>
      <w:r>
        <w:rPr>
          <w:rFonts w:ascii="Times New Roman" w:hAnsi="Times New Roman"/>
        </w:rPr>
        <w:lastRenderedPageBreak/>
        <w:t>Background</w:t>
      </w:r>
    </w:p>
    <w:p w14:paraId="44FA7525" w14:textId="546A5612" w:rsidR="00C12DB9" w:rsidRDefault="00341B52" w:rsidP="00807E50">
      <w:pPr>
        <w:pStyle w:val="BodytextIndented"/>
        <w:ind w:firstLine="0"/>
        <w:rPr>
          <w:rFonts w:ascii="Times New Roman" w:hAnsi="Times New Roman"/>
        </w:rPr>
      </w:pPr>
      <w:r w:rsidRPr="00341B52">
        <w:rPr>
          <w:rFonts w:ascii="Times New Roman" w:hAnsi="Times New Roman"/>
        </w:rPr>
        <w:t xml:space="preserve">Waste collection routing can be modeled as an </w:t>
      </w:r>
      <w:r>
        <w:rPr>
          <w:rFonts w:ascii="Times New Roman" w:hAnsi="Times New Roman"/>
        </w:rPr>
        <w:t>NRP</w:t>
      </w:r>
      <w:r w:rsidRPr="00341B52">
        <w:rPr>
          <w:rFonts w:ascii="Times New Roman" w:hAnsi="Times New Roman"/>
        </w:rPr>
        <w:t xml:space="preserve"> or</w:t>
      </w:r>
      <w:r>
        <w:rPr>
          <w:rFonts w:ascii="Times New Roman" w:hAnsi="Times New Roman"/>
        </w:rPr>
        <w:t xml:space="preserve"> ARP</w:t>
      </w:r>
      <w:r w:rsidRPr="00341B52">
        <w:rPr>
          <w:rFonts w:ascii="Times New Roman" w:hAnsi="Times New Roman"/>
        </w:rPr>
        <w:t xml:space="preserve">. The use of </w:t>
      </w:r>
      <w:r>
        <w:rPr>
          <w:rFonts w:ascii="Times New Roman" w:hAnsi="Times New Roman"/>
        </w:rPr>
        <w:t xml:space="preserve">NRP </w:t>
      </w:r>
      <w:r w:rsidRPr="00341B52">
        <w:rPr>
          <w:rFonts w:ascii="Times New Roman" w:hAnsi="Times New Roman"/>
        </w:rPr>
        <w:t xml:space="preserve">is common in handling problems with large containers that are based in relatively small number of collection points, while </w:t>
      </w:r>
      <w:r>
        <w:rPr>
          <w:rFonts w:ascii="Times New Roman" w:hAnsi="Times New Roman"/>
        </w:rPr>
        <w:t>ARP</w:t>
      </w:r>
      <w:r w:rsidRPr="00341B52">
        <w:rPr>
          <w:rFonts w:ascii="Times New Roman" w:hAnsi="Times New Roman"/>
        </w:rPr>
        <w:t xml:space="preserve"> is useful when it comes to servicing a continuous collection demand like in door-to-door and household collection cases. The main objective of both problems is in general similar, that is, to minimize some cost function. However, few literatures have only dealt with general routing applications in waste collection since the use of different vehicles usually enables the separation of the two types of </w:t>
      </w:r>
      <w:r>
        <w:rPr>
          <w:rFonts w:ascii="Times New Roman" w:hAnsi="Times New Roman"/>
        </w:rPr>
        <w:t>VRP</w:t>
      </w:r>
      <w:r w:rsidRPr="00341B52">
        <w:rPr>
          <w:rFonts w:ascii="Times New Roman" w:hAnsi="Times New Roman"/>
        </w:rPr>
        <w:t xml:space="preserve"> mentioned. Many authors have based their research on increasing the efficiency of waste collection and transport processes because they were identified as being the most expensive functional elements in the entire waste management process.</w:t>
      </w:r>
      <w:r>
        <w:rPr>
          <w:rFonts w:ascii="Times New Roman" w:hAnsi="Times New Roman"/>
        </w:rPr>
        <w:t xml:space="preserve"> S</w:t>
      </w:r>
      <w:r w:rsidRPr="00341B52">
        <w:rPr>
          <w:rFonts w:ascii="Times New Roman" w:hAnsi="Times New Roman"/>
        </w:rPr>
        <w:t>ome focused on shortening routing distance, minimization of collection expenses and number of collection vehicles. Lack of scientific and technological interventions in route selection can result in poor and costly planning of collection systems</w:t>
      </w:r>
      <w:r>
        <w:rPr>
          <w:rFonts w:ascii="Times New Roman" w:hAnsi="Times New Roman"/>
        </w:rPr>
        <w:t xml:space="preserve"> </w:t>
      </w:r>
      <w:sdt>
        <w:sdtPr>
          <w:rPr>
            <w:rFonts w:ascii="Times New Roman" w:hAnsi="Times New Roman"/>
          </w:rPr>
          <w:alias w:val="SmartCite Citation"/>
          <w:tag w:val="a7b5efee-95f9-44dd-9481-c68acef106a5:4e41e54b-fa37-4dd2-b56e-a20153a8a8fd+"/>
          <w:id w:val="1744215183"/>
          <w:placeholder>
            <w:docPart w:val="1461ED669705BF4695AC6993B30D72F5"/>
          </w:placeholder>
        </w:sdtPr>
        <w:sdtContent>
          <w:r w:rsidR="00BA1D62" w:rsidRPr="00BA1D62">
            <w:rPr>
              <w:rFonts w:ascii="Times New Roman" w:hAnsi="Times New Roman"/>
            </w:rPr>
            <w:t>[</w:t>
          </w:r>
          <w:hyperlink w:anchor="biblioRef010" w:history="1">
            <w:r w:rsidR="00BA1D62" w:rsidRPr="00BA1D62">
              <w:rPr>
                <w:rStyle w:val="Hyperlink"/>
                <w:rFonts w:ascii="Times New Roman" w:hAnsi="Times New Roman"/>
                <w:u w:val="none"/>
              </w:rPr>
              <w:t>11</w:t>
            </w:r>
          </w:hyperlink>
          <w:r w:rsidR="00BA1D62" w:rsidRPr="00BA1D62">
            <w:rPr>
              <w:rFonts w:ascii="Times New Roman" w:hAnsi="Times New Roman"/>
            </w:rPr>
            <w:t>]</w:t>
          </w:r>
        </w:sdtContent>
      </w:sdt>
      <w:r>
        <w:rPr>
          <w:rFonts w:ascii="Times New Roman" w:hAnsi="Times New Roman"/>
        </w:rPr>
        <w:t xml:space="preserve"> </w:t>
      </w:r>
      <w:r w:rsidRPr="00341B52">
        <w:rPr>
          <w:rFonts w:ascii="Times New Roman" w:hAnsi="Times New Roman"/>
        </w:rPr>
        <w:t xml:space="preserve">so various studies have been employing: (1) mathematical optimization, grouped as either exact methods or approximate </w:t>
      </w:r>
      <w:r>
        <w:rPr>
          <w:rFonts w:ascii="Times New Roman" w:hAnsi="Times New Roman"/>
        </w:rPr>
        <w:t>methods</w:t>
      </w:r>
      <w:r w:rsidRPr="00341B52">
        <w:rPr>
          <w:rFonts w:ascii="Times New Roman" w:hAnsi="Times New Roman"/>
        </w:rPr>
        <w:t xml:space="preserve"> (2) </w:t>
      </w:r>
      <w:r>
        <w:rPr>
          <w:rFonts w:ascii="Times New Roman" w:hAnsi="Times New Roman"/>
        </w:rPr>
        <w:t>GIS</w:t>
      </w:r>
      <w:r w:rsidRPr="00341B52">
        <w:rPr>
          <w:rFonts w:ascii="Times New Roman" w:hAnsi="Times New Roman"/>
        </w:rPr>
        <w:t xml:space="preserve">-based approaches using QGIS and ARCGIS, and (3) specialized </w:t>
      </w:r>
      <w:proofErr w:type="spellStart"/>
      <w:r w:rsidRPr="00341B52">
        <w:rPr>
          <w:rFonts w:ascii="Times New Roman" w:hAnsi="Times New Roman"/>
        </w:rPr>
        <w:t>softwares</w:t>
      </w:r>
      <w:proofErr w:type="spellEnd"/>
      <w:r w:rsidRPr="00341B52">
        <w:rPr>
          <w:rFonts w:ascii="Times New Roman" w:hAnsi="Times New Roman"/>
        </w:rPr>
        <w:t xml:space="preserve"> in solving the </w:t>
      </w:r>
      <w:r>
        <w:rPr>
          <w:rFonts w:ascii="Times New Roman" w:hAnsi="Times New Roman"/>
        </w:rPr>
        <w:t xml:space="preserve">VRP </w:t>
      </w:r>
      <w:sdt>
        <w:sdtPr>
          <w:rPr>
            <w:rFonts w:ascii="Times New Roman" w:hAnsi="Times New Roman"/>
          </w:rPr>
          <w:alias w:val="SmartCite Citation"/>
          <w:tag w:val="a7b5efee-95f9-44dd-9481-c68acef106a5:71596017-6471-4332-8a61-0fd5c7c2eb32+"/>
          <w:id w:val="-66031173"/>
          <w:placeholder>
            <w:docPart w:val="DefaultPlaceholder_-1854013440"/>
          </w:placeholder>
        </w:sdtPr>
        <w:sdtContent>
          <w:r w:rsidR="00BA1D62" w:rsidRPr="00BA1D62">
            <w:rPr>
              <w:rFonts w:ascii="Times New Roman" w:hAnsi="Times New Roman"/>
            </w:rPr>
            <w:t>[</w:t>
          </w:r>
          <w:hyperlink w:anchor="biblioRef08" w:history="1">
            <w:r w:rsidR="00BA1D62" w:rsidRPr="00BA1D62">
              <w:rPr>
                <w:rStyle w:val="Hyperlink"/>
                <w:rFonts w:ascii="Times New Roman" w:hAnsi="Times New Roman"/>
                <w:u w:val="none"/>
              </w:rPr>
              <w:t>9</w:t>
            </w:r>
          </w:hyperlink>
          <w:r w:rsidR="00BA1D62" w:rsidRPr="00BA1D62">
            <w:rPr>
              <w:rFonts w:ascii="Times New Roman" w:hAnsi="Times New Roman"/>
            </w:rPr>
            <w:t>]</w:t>
          </w:r>
        </w:sdtContent>
      </w:sdt>
      <w:r>
        <w:rPr>
          <w:rFonts w:ascii="Times New Roman" w:hAnsi="Times New Roman"/>
        </w:rPr>
        <w:t xml:space="preserve">.  </w:t>
      </w:r>
      <w:r w:rsidRPr="00341B52">
        <w:rPr>
          <w:rFonts w:ascii="Times New Roman" w:hAnsi="Times New Roman"/>
        </w:rPr>
        <w:t xml:space="preserve">Exact methods to solve the </w:t>
      </w:r>
      <w:r>
        <w:rPr>
          <w:rFonts w:ascii="Times New Roman" w:hAnsi="Times New Roman"/>
        </w:rPr>
        <w:t xml:space="preserve">CARP </w:t>
      </w:r>
      <w:r w:rsidRPr="00341B52">
        <w:rPr>
          <w:rFonts w:ascii="Times New Roman" w:hAnsi="Times New Roman"/>
        </w:rPr>
        <w:t>were only proven to be accurate at few instances, like the study conducted by</w:t>
      </w:r>
      <w:r>
        <w:rPr>
          <w:rFonts w:ascii="Times New Roman" w:hAnsi="Times New Roman"/>
        </w:rPr>
        <w:t xml:space="preserve"> </w:t>
      </w:r>
      <w:sdt>
        <w:sdtPr>
          <w:rPr>
            <w:rFonts w:ascii="Times New Roman" w:hAnsi="Times New Roman"/>
          </w:rPr>
          <w:alias w:val="SmartCite Citation"/>
          <w:tag w:val="a7b5efee-95f9-44dd-9481-c68acef106a5:e43b5fa7-e2fe-4a07-a776-2472dd05e49d+"/>
          <w:id w:val="-1473057649"/>
          <w:placeholder>
            <w:docPart w:val="DefaultPlaceholder_-1854013440"/>
          </w:placeholder>
        </w:sdtPr>
        <w:sdtContent>
          <w:r w:rsidR="00BA1D62" w:rsidRPr="00BA1D62">
            <w:rPr>
              <w:rFonts w:ascii="Times New Roman" w:hAnsi="Times New Roman"/>
            </w:rPr>
            <w:t>[</w:t>
          </w:r>
          <w:hyperlink w:anchor="biblioRef011" w:history="1">
            <w:r w:rsidR="00BA1D62" w:rsidRPr="00BA1D62">
              <w:rPr>
                <w:rStyle w:val="Hyperlink"/>
                <w:rFonts w:ascii="Times New Roman" w:hAnsi="Times New Roman"/>
                <w:u w:val="none"/>
              </w:rPr>
              <w:t>12</w:t>
            </w:r>
          </w:hyperlink>
          <w:r w:rsidR="00BA1D62" w:rsidRPr="00BA1D62">
            <w:rPr>
              <w:rFonts w:ascii="Times New Roman" w:hAnsi="Times New Roman"/>
            </w:rPr>
            <w:t>]</w:t>
          </w:r>
        </w:sdtContent>
      </w:sdt>
      <w:r>
        <w:rPr>
          <w:rFonts w:ascii="Times New Roman" w:hAnsi="Times New Roman"/>
        </w:rPr>
        <w:t xml:space="preserve">, </w:t>
      </w:r>
      <w:r w:rsidRPr="00341B52">
        <w:rPr>
          <w:rFonts w:ascii="Times New Roman" w:hAnsi="Times New Roman"/>
        </w:rPr>
        <w:t>having networks of 200 nodes and 300 edges. This has caused the area of approximate algorithms to emerge as method to generate relatively good quality solutions at a reduced computation time by sacrificing the guarantee of global optimality</w:t>
      </w:r>
      <w:r>
        <w:rPr>
          <w:rFonts w:ascii="Times New Roman" w:hAnsi="Times New Roman"/>
        </w:rPr>
        <w:t>. The CARP</w:t>
      </w:r>
      <w:r w:rsidRPr="00341B52">
        <w:rPr>
          <w:rFonts w:ascii="Times New Roman" w:hAnsi="Times New Roman"/>
        </w:rPr>
        <w:t xml:space="preserve"> was mostly solved alone by constructive heuristics in the early stages of its emergence. But lately, recent </w:t>
      </w:r>
      <w:r>
        <w:rPr>
          <w:rFonts w:ascii="Times New Roman" w:hAnsi="Times New Roman"/>
        </w:rPr>
        <w:t xml:space="preserve">researchers </w:t>
      </w:r>
      <w:r w:rsidRPr="00341B52">
        <w:rPr>
          <w:rFonts w:ascii="Times New Roman" w:hAnsi="Times New Roman"/>
        </w:rPr>
        <w:t xml:space="preserve">have opted on using it as only a part of a more sophisticated algorithm for generating initial solutions like metaheuristics. Some of the works that employed constructive heuristics include the work of </w:t>
      </w:r>
      <w:sdt>
        <w:sdtPr>
          <w:rPr>
            <w:rFonts w:ascii="Times New Roman" w:hAnsi="Times New Roman"/>
          </w:rPr>
          <w:alias w:val="SmartCite Citation"/>
          <w:tag w:val="a7b5efee-95f9-44dd-9481-c68acef106a5:36d992be-3bae-43e5-b477-a70ae4381133+"/>
          <w:id w:val="-1057466653"/>
          <w:placeholder>
            <w:docPart w:val="DefaultPlaceholder_-1854013440"/>
          </w:placeholder>
        </w:sdtPr>
        <w:sdtContent>
          <w:r w:rsidR="00BA1D62" w:rsidRPr="00BA1D62">
            <w:rPr>
              <w:rFonts w:ascii="Times New Roman" w:hAnsi="Times New Roman"/>
            </w:rPr>
            <w:t>[</w:t>
          </w:r>
          <w:hyperlink w:anchor="biblioRef09" w:history="1">
            <w:r w:rsidR="00BA1D62" w:rsidRPr="00BA1D62">
              <w:rPr>
                <w:rStyle w:val="Hyperlink"/>
                <w:rFonts w:ascii="Times New Roman" w:hAnsi="Times New Roman"/>
                <w:u w:val="none"/>
              </w:rPr>
              <w:t>10</w:t>
            </w:r>
          </w:hyperlink>
          <w:r w:rsidR="00BA1D62" w:rsidRPr="00BA1D62">
            <w:rPr>
              <w:rFonts w:ascii="Times New Roman" w:hAnsi="Times New Roman"/>
            </w:rPr>
            <w:t>]</w:t>
          </w:r>
        </w:sdtContent>
      </w:sdt>
      <w:r>
        <w:rPr>
          <w:rFonts w:ascii="Times New Roman" w:hAnsi="Times New Roman"/>
        </w:rPr>
        <w:t xml:space="preserve">, </w:t>
      </w:r>
      <w:sdt>
        <w:sdtPr>
          <w:rPr>
            <w:rFonts w:ascii="Times New Roman" w:hAnsi="Times New Roman"/>
          </w:rPr>
          <w:alias w:val="SmartCite Citation"/>
          <w:tag w:val="a7b5efee-95f9-44dd-9481-c68acef106a5:f147fa0f-a409-4143-9973-3d7477eb1378+"/>
          <w:id w:val="2095588003"/>
          <w:placeholder>
            <w:docPart w:val="DefaultPlaceholder_-1854013440"/>
          </w:placeholder>
        </w:sdtPr>
        <w:sdtContent>
          <w:r w:rsidR="00BA1D62" w:rsidRPr="00BA1D62">
            <w:rPr>
              <w:rFonts w:ascii="Times New Roman" w:hAnsi="Times New Roman"/>
            </w:rPr>
            <w:t>[</w:t>
          </w:r>
          <w:hyperlink w:anchor="biblioRef012" w:history="1">
            <w:r w:rsidR="00BA1D62" w:rsidRPr="00BA1D62">
              <w:rPr>
                <w:rStyle w:val="Hyperlink"/>
                <w:rFonts w:ascii="Times New Roman" w:hAnsi="Times New Roman"/>
                <w:u w:val="none"/>
              </w:rPr>
              <w:t>13</w:t>
            </w:r>
          </w:hyperlink>
          <w:r w:rsidR="00BA1D62" w:rsidRPr="00BA1D62">
            <w:rPr>
              <w:rFonts w:ascii="Times New Roman" w:hAnsi="Times New Roman"/>
            </w:rPr>
            <w:t>]</w:t>
          </w:r>
        </w:sdtContent>
      </w:sdt>
      <w:r>
        <w:rPr>
          <w:rFonts w:ascii="Times New Roman" w:hAnsi="Times New Roman"/>
        </w:rPr>
        <w:t xml:space="preserve">, </w:t>
      </w:r>
      <w:sdt>
        <w:sdtPr>
          <w:rPr>
            <w:rFonts w:ascii="Times New Roman" w:hAnsi="Times New Roman"/>
          </w:rPr>
          <w:alias w:val="SmartCite Citation"/>
          <w:tag w:val="a7b5efee-95f9-44dd-9481-c68acef106a5:ba092167-7d6f-4132-9696-400c7be218b8+"/>
          <w:id w:val="-460349971"/>
          <w:placeholder>
            <w:docPart w:val="DefaultPlaceholder_-1854013440"/>
          </w:placeholder>
        </w:sdtPr>
        <w:sdtContent>
          <w:r w:rsidR="00BA1D62" w:rsidRPr="00BA1D62">
            <w:rPr>
              <w:rFonts w:ascii="Times New Roman" w:hAnsi="Times New Roman"/>
            </w:rPr>
            <w:t>[</w:t>
          </w:r>
          <w:hyperlink w:anchor="biblioRef013" w:history="1">
            <w:r w:rsidR="00BA1D62" w:rsidRPr="00BA1D62">
              <w:rPr>
                <w:rStyle w:val="Hyperlink"/>
                <w:rFonts w:ascii="Times New Roman" w:hAnsi="Times New Roman"/>
                <w:u w:val="none"/>
              </w:rPr>
              <w:t>14</w:t>
            </w:r>
          </w:hyperlink>
          <w:r w:rsidR="00BA1D62" w:rsidRPr="00BA1D62">
            <w:rPr>
              <w:rFonts w:ascii="Times New Roman" w:hAnsi="Times New Roman"/>
            </w:rPr>
            <w:t>]</w:t>
          </w:r>
        </w:sdtContent>
      </w:sdt>
      <w:r w:rsidR="00C12DB9">
        <w:rPr>
          <w:rFonts w:ascii="Times New Roman" w:hAnsi="Times New Roman"/>
        </w:rPr>
        <w:t xml:space="preserve">, and </w:t>
      </w:r>
      <w:sdt>
        <w:sdtPr>
          <w:rPr>
            <w:rFonts w:ascii="Times New Roman" w:hAnsi="Times New Roman"/>
          </w:rPr>
          <w:alias w:val="SmartCite Citation"/>
          <w:tag w:val="a7b5efee-95f9-44dd-9481-c68acef106a5:7de4e3af-d2c5-4c1c-b74b-dbd1044e5b93+"/>
          <w:id w:val="1344123124"/>
          <w:placeholder>
            <w:docPart w:val="DefaultPlaceholder_-1854013440"/>
          </w:placeholder>
        </w:sdtPr>
        <w:sdtContent>
          <w:r w:rsidR="00BA1D62" w:rsidRPr="00BA1D62">
            <w:rPr>
              <w:rFonts w:ascii="Times New Roman" w:hAnsi="Times New Roman"/>
            </w:rPr>
            <w:t>[</w:t>
          </w:r>
          <w:hyperlink w:anchor="biblioRef014" w:history="1">
            <w:r w:rsidR="00BA1D62" w:rsidRPr="00BA1D62">
              <w:rPr>
                <w:rStyle w:val="Hyperlink"/>
                <w:rFonts w:ascii="Times New Roman" w:hAnsi="Times New Roman"/>
                <w:u w:val="none"/>
              </w:rPr>
              <w:t>15</w:t>
            </w:r>
          </w:hyperlink>
          <w:r w:rsidR="00BA1D62" w:rsidRPr="00BA1D62">
            <w:rPr>
              <w:rFonts w:ascii="Times New Roman" w:hAnsi="Times New Roman"/>
            </w:rPr>
            <w:t>]</w:t>
          </w:r>
        </w:sdtContent>
      </w:sdt>
      <w:r w:rsidR="00C12DB9">
        <w:rPr>
          <w:rFonts w:ascii="Times New Roman" w:hAnsi="Times New Roman"/>
        </w:rPr>
        <w:t>.</w:t>
      </w:r>
      <w:r w:rsidRPr="00341B52">
        <w:rPr>
          <w:rFonts w:ascii="Times New Roman" w:hAnsi="Times New Roman"/>
        </w:rPr>
        <w:t xml:space="preserve"> The </w:t>
      </w:r>
      <w:r w:rsidR="00C12DB9">
        <w:rPr>
          <w:rFonts w:ascii="Times New Roman" w:hAnsi="Times New Roman"/>
        </w:rPr>
        <w:t xml:space="preserve">Path-Scanning </w:t>
      </w:r>
      <w:r w:rsidRPr="00341B52">
        <w:rPr>
          <w:rFonts w:ascii="Times New Roman" w:hAnsi="Times New Roman"/>
        </w:rPr>
        <w:t xml:space="preserve">algorithm is the commonly used method. It was proposed by </w:t>
      </w:r>
      <w:sdt>
        <w:sdtPr>
          <w:rPr>
            <w:rFonts w:ascii="Times New Roman" w:hAnsi="Times New Roman"/>
          </w:rPr>
          <w:alias w:val="SmartCite Citation"/>
          <w:tag w:val="a7b5efee-95f9-44dd-9481-c68acef106a5:36d992be-3bae-43e5-b477-a70ae4381133+"/>
          <w:id w:val="986673516"/>
          <w:placeholder>
            <w:docPart w:val="4A0696207CB1EB44B6F62FDD4D854F21"/>
          </w:placeholder>
        </w:sdtPr>
        <w:sdtContent>
          <w:r w:rsidR="00BA1D62" w:rsidRPr="00BA1D62">
            <w:rPr>
              <w:rFonts w:ascii="Times New Roman" w:hAnsi="Times New Roman"/>
            </w:rPr>
            <w:t>[</w:t>
          </w:r>
          <w:hyperlink w:anchor="biblioRef09" w:history="1">
            <w:r w:rsidR="00BA1D62" w:rsidRPr="00BA1D62">
              <w:rPr>
                <w:rStyle w:val="Hyperlink"/>
                <w:rFonts w:ascii="Times New Roman" w:hAnsi="Times New Roman"/>
                <w:u w:val="none"/>
              </w:rPr>
              <w:t>10</w:t>
            </w:r>
          </w:hyperlink>
          <w:r w:rsidR="00BA1D62" w:rsidRPr="00BA1D62">
            <w:rPr>
              <w:rFonts w:ascii="Times New Roman" w:hAnsi="Times New Roman"/>
            </w:rPr>
            <w:t>]</w:t>
          </w:r>
        </w:sdtContent>
      </w:sdt>
      <w:r w:rsidR="00C12DB9" w:rsidRPr="00341B52">
        <w:rPr>
          <w:rFonts w:ascii="Times New Roman" w:hAnsi="Times New Roman"/>
        </w:rPr>
        <w:t xml:space="preserve"> </w:t>
      </w:r>
      <w:r w:rsidRPr="00341B52">
        <w:rPr>
          <w:rFonts w:ascii="Times New Roman" w:hAnsi="Times New Roman"/>
        </w:rPr>
        <w:t xml:space="preserve">and it constructs routes one by one. It starts from a node called the depot and a route is constructed through repeatedly adding a task, which is treated as an arc in this case. Note that different directions of servicing tasks lead to different solutions since the line is treated an arc. The criteria </w:t>
      </w:r>
      <w:r w:rsidR="00C12DB9" w:rsidRPr="00341B52">
        <w:rPr>
          <w:rFonts w:ascii="Times New Roman" w:hAnsi="Times New Roman"/>
        </w:rPr>
        <w:t>are</w:t>
      </w:r>
      <w:r w:rsidRPr="00341B52">
        <w:rPr>
          <w:rFonts w:ascii="Times New Roman" w:hAnsi="Times New Roman"/>
        </w:rPr>
        <w:t xml:space="preserve"> the arc that will be added is nearest from the current end of route (</w:t>
      </w:r>
      <w:proofErr w:type="spellStart"/>
      <w:r w:rsidRPr="00341B52">
        <w:rPr>
          <w:rFonts w:ascii="Times New Roman" w:hAnsi="Times New Roman"/>
        </w:rPr>
        <w:t>i.e</w:t>
      </w:r>
      <w:proofErr w:type="spellEnd"/>
      <w:r w:rsidRPr="00341B52">
        <w:rPr>
          <w:rFonts w:ascii="Times New Roman" w:hAnsi="Times New Roman"/>
        </w:rPr>
        <w:t xml:space="preserve"> the head of last arc) among all the other arcs that do not go over beyond the truck capacity. In case there is more than one of this selection, tie-breaking rules are given to aid the decision.</w:t>
      </w:r>
      <w:r w:rsidR="00C12DB9">
        <w:rPr>
          <w:rFonts w:ascii="Times New Roman" w:hAnsi="Times New Roman"/>
        </w:rPr>
        <w:t xml:space="preserve"> </w:t>
      </w:r>
    </w:p>
    <w:p w14:paraId="79CFB0DB" w14:textId="6332FA4A" w:rsidR="006E6390" w:rsidRDefault="00C12DB9" w:rsidP="00C12DB9">
      <w:pPr>
        <w:pStyle w:val="BodytextIndented"/>
        <w:rPr>
          <w:rFonts w:ascii="Times New Roman" w:hAnsi="Times New Roman"/>
        </w:rPr>
      </w:pPr>
      <w:r w:rsidRPr="00C12DB9">
        <w:rPr>
          <w:rFonts w:ascii="Times New Roman" w:hAnsi="Times New Roman"/>
        </w:rPr>
        <w:t xml:space="preserve">For the metaheuristics approach in waste collection routing problem, there have been generous amount of </w:t>
      </w:r>
      <w:r>
        <w:rPr>
          <w:rFonts w:ascii="Times New Roman" w:hAnsi="Times New Roman"/>
        </w:rPr>
        <w:t xml:space="preserve">works </w:t>
      </w:r>
      <w:r w:rsidRPr="00C12DB9">
        <w:rPr>
          <w:rFonts w:ascii="Times New Roman" w:hAnsi="Times New Roman"/>
        </w:rPr>
        <w:t>conducted through the years.</w:t>
      </w:r>
      <w:r>
        <w:rPr>
          <w:rFonts w:ascii="Times New Roman" w:hAnsi="Times New Roman"/>
        </w:rPr>
        <w:t xml:space="preserve"> </w:t>
      </w:r>
      <w:r w:rsidRPr="00C12DB9">
        <w:rPr>
          <w:rFonts w:ascii="Times New Roman" w:hAnsi="Times New Roman"/>
        </w:rPr>
        <w:t xml:space="preserve"> </w:t>
      </w:r>
      <w:sdt>
        <w:sdtPr>
          <w:rPr>
            <w:rFonts w:ascii="Times New Roman" w:hAnsi="Times New Roman"/>
          </w:rPr>
          <w:alias w:val="SmartCite Citation"/>
          <w:tag w:val="a7b5efee-95f9-44dd-9481-c68acef106a5:0bc9bcf5-2b12-4692-9a78-be62260acd56+"/>
          <w:id w:val="-29414610"/>
          <w:placeholder>
            <w:docPart w:val="DefaultPlaceholder_-1854013440"/>
          </w:placeholder>
        </w:sdtPr>
        <w:sdtContent>
          <w:r w:rsidR="00BA1D62" w:rsidRPr="00BA1D62">
            <w:rPr>
              <w:rFonts w:ascii="Times New Roman" w:hAnsi="Times New Roman"/>
            </w:rPr>
            <w:t>[</w:t>
          </w:r>
          <w:hyperlink w:anchor="biblioRef015" w:history="1">
            <w:r w:rsidR="00BA1D62" w:rsidRPr="00BA1D62">
              <w:rPr>
                <w:rStyle w:val="Hyperlink"/>
                <w:rFonts w:ascii="Times New Roman" w:hAnsi="Times New Roman"/>
                <w:u w:val="none"/>
              </w:rPr>
              <w:t>16</w:t>
            </w:r>
          </w:hyperlink>
          <w:r w:rsidR="00BA1D62" w:rsidRPr="00BA1D62">
            <w:rPr>
              <w:rFonts w:ascii="Times New Roman" w:hAnsi="Times New Roman"/>
            </w:rPr>
            <w:t>]</w:t>
          </w:r>
        </w:sdtContent>
      </w:sdt>
      <w:r w:rsidRPr="00C12DB9">
        <w:rPr>
          <w:rFonts w:ascii="Times New Roman" w:hAnsi="Times New Roman"/>
        </w:rPr>
        <w:t xml:space="preserve"> integrated an evolutionary algorithm Chaotic</w:t>
      </w:r>
      <w:r>
        <w:rPr>
          <w:rFonts w:ascii="Times New Roman" w:hAnsi="Times New Roman"/>
        </w:rPr>
        <w:t xml:space="preserve"> Particle Swarm Optimization </w:t>
      </w:r>
      <w:r w:rsidRPr="00C12DB9">
        <w:rPr>
          <w:rFonts w:ascii="Times New Roman" w:hAnsi="Times New Roman"/>
        </w:rPr>
        <w:t xml:space="preserve">in </w:t>
      </w:r>
      <w:r>
        <w:rPr>
          <w:rFonts w:ascii="Times New Roman" w:hAnsi="Times New Roman"/>
        </w:rPr>
        <w:t>GIS</w:t>
      </w:r>
      <w:r w:rsidRPr="00C12DB9">
        <w:rPr>
          <w:rFonts w:ascii="Times New Roman" w:hAnsi="Times New Roman"/>
        </w:rPr>
        <w:t xml:space="preserve"> in aiming to maximize the </w:t>
      </w:r>
      <w:r>
        <w:rPr>
          <w:rFonts w:ascii="Times New Roman" w:hAnsi="Times New Roman"/>
        </w:rPr>
        <w:t>MSW</w:t>
      </w:r>
      <w:r w:rsidRPr="00C12DB9">
        <w:rPr>
          <w:rFonts w:ascii="Times New Roman" w:hAnsi="Times New Roman"/>
        </w:rPr>
        <w:t xml:space="preserve"> collection at Danang City. The implementation of the algorithm obtained better total collected waste amount than the currently applied method in the said city. A multi</w:t>
      </w:r>
      <w:r>
        <w:rPr>
          <w:rFonts w:ascii="Times New Roman" w:hAnsi="Times New Roman"/>
        </w:rPr>
        <w:t>-</w:t>
      </w:r>
      <w:r w:rsidRPr="00C12DB9">
        <w:rPr>
          <w:rFonts w:ascii="Times New Roman" w:hAnsi="Times New Roman"/>
        </w:rPr>
        <w:t>objective model of the waste bin collection in selected rural areas of Spain was analyzed by</w:t>
      </w:r>
      <w:r>
        <w:rPr>
          <w:rFonts w:ascii="Times New Roman" w:hAnsi="Times New Roman"/>
        </w:rPr>
        <w:t xml:space="preserve"> </w:t>
      </w:r>
      <w:sdt>
        <w:sdtPr>
          <w:rPr>
            <w:rFonts w:ascii="Times New Roman" w:hAnsi="Times New Roman"/>
          </w:rPr>
          <w:alias w:val="SmartCite Citation"/>
          <w:tag w:val="a7b5efee-95f9-44dd-9481-c68acef106a5:f7fe8423-d127-4b99-b6de-f319ef6b9dc1+"/>
          <w:id w:val="-1473136379"/>
          <w:placeholder>
            <w:docPart w:val="DefaultPlaceholder_-1854013440"/>
          </w:placeholder>
        </w:sdtPr>
        <w:sdtContent>
          <w:r w:rsidR="00BA1D62" w:rsidRPr="00BA1D62">
            <w:rPr>
              <w:rFonts w:ascii="Times New Roman" w:hAnsi="Times New Roman"/>
            </w:rPr>
            <w:t>[</w:t>
          </w:r>
          <w:hyperlink w:anchor="biblioRef016" w:history="1">
            <w:r w:rsidR="00BA1D62" w:rsidRPr="00BA1D62">
              <w:rPr>
                <w:rStyle w:val="Hyperlink"/>
                <w:rFonts w:ascii="Times New Roman" w:hAnsi="Times New Roman"/>
                <w:u w:val="none"/>
              </w:rPr>
              <w:t>17</w:t>
            </w:r>
          </w:hyperlink>
          <w:r w:rsidR="00BA1D62" w:rsidRPr="00BA1D62">
            <w:rPr>
              <w:rFonts w:ascii="Times New Roman" w:hAnsi="Times New Roman"/>
            </w:rPr>
            <w:t>]</w:t>
          </w:r>
        </w:sdtContent>
      </w:sdt>
      <w:r>
        <w:rPr>
          <w:rFonts w:ascii="Times New Roman" w:hAnsi="Times New Roman"/>
        </w:rPr>
        <w:t>, where</w:t>
      </w:r>
      <w:r w:rsidRPr="00C12DB9">
        <w:rPr>
          <w:rFonts w:ascii="Times New Roman" w:hAnsi="Times New Roman"/>
        </w:rPr>
        <w:t xml:space="preserve"> </w:t>
      </w:r>
      <w:r>
        <w:rPr>
          <w:rFonts w:ascii="Times New Roman" w:hAnsi="Times New Roman"/>
        </w:rPr>
        <w:t>Tabu Search</w:t>
      </w:r>
      <w:r w:rsidRPr="00C12DB9">
        <w:rPr>
          <w:rFonts w:ascii="Times New Roman" w:hAnsi="Times New Roman"/>
        </w:rPr>
        <w:t xml:space="preserve"> algorithm</w:t>
      </w:r>
      <w:r>
        <w:rPr>
          <w:rFonts w:ascii="Times New Roman" w:hAnsi="Times New Roman"/>
        </w:rPr>
        <w:t xml:space="preserve"> is used</w:t>
      </w:r>
      <w:r w:rsidRPr="00C12DB9">
        <w:rPr>
          <w:rFonts w:ascii="Times New Roman" w:hAnsi="Times New Roman"/>
        </w:rPr>
        <w:t xml:space="preserve"> in minimizing cost of transport and improvements to the level of service, that is, the frequency of waste collection at each point over the planning period. The model is compared to another variant of </w:t>
      </w:r>
      <w:r>
        <w:rPr>
          <w:rFonts w:ascii="Times New Roman" w:hAnsi="Times New Roman"/>
        </w:rPr>
        <w:t>Genetic Algorithm (GA</w:t>
      </w:r>
      <w:r w:rsidR="00EB4AF5">
        <w:rPr>
          <w:rFonts w:ascii="Times New Roman" w:hAnsi="Times New Roman"/>
        </w:rPr>
        <w:t>)</w:t>
      </w:r>
      <w:r w:rsidR="00EB4AF5" w:rsidRPr="00C12DB9">
        <w:rPr>
          <w:rFonts w:ascii="Times New Roman" w:hAnsi="Times New Roman"/>
        </w:rPr>
        <w:t xml:space="preserve"> and</w:t>
      </w:r>
      <w:r w:rsidRPr="00C12DB9">
        <w:rPr>
          <w:rFonts w:ascii="Times New Roman" w:hAnsi="Times New Roman"/>
        </w:rPr>
        <w:t xml:space="preserve"> showed better and denser set of solutions</w:t>
      </w:r>
      <w:r>
        <w:rPr>
          <w:rFonts w:ascii="Times New Roman" w:hAnsi="Times New Roman"/>
        </w:rPr>
        <w:t xml:space="preserve">. </w:t>
      </w:r>
      <w:sdt>
        <w:sdtPr>
          <w:rPr>
            <w:rFonts w:ascii="Times New Roman" w:hAnsi="Times New Roman"/>
          </w:rPr>
          <w:alias w:val="SmartCite Citation"/>
          <w:tag w:val="a7b5efee-95f9-44dd-9481-c68acef106a5:3eebd6b7-6f0a-45d0-8205-2fcf130419a8+"/>
          <w:id w:val="-1342243738"/>
          <w:placeholder>
            <w:docPart w:val="DefaultPlaceholder_-1854013440"/>
          </w:placeholder>
        </w:sdtPr>
        <w:sdtContent>
          <w:r w:rsidR="00BA1D62" w:rsidRPr="00BA1D62">
            <w:rPr>
              <w:rFonts w:ascii="Times New Roman" w:hAnsi="Times New Roman"/>
            </w:rPr>
            <w:t>[</w:t>
          </w:r>
          <w:hyperlink w:anchor="biblioRef017" w:history="1">
            <w:r w:rsidR="00BA1D62" w:rsidRPr="00BA1D62">
              <w:rPr>
                <w:rStyle w:val="Hyperlink"/>
                <w:rFonts w:ascii="Times New Roman" w:hAnsi="Times New Roman"/>
                <w:u w:val="none"/>
              </w:rPr>
              <w:t>18</w:t>
            </w:r>
          </w:hyperlink>
          <w:r w:rsidR="00BA1D62" w:rsidRPr="00BA1D62">
            <w:rPr>
              <w:rFonts w:ascii="Times New Roman" w:hAnsi="Times New Roman"/>
            </w:rPr>
            <w:t>]</w:t>
          </w:r>
        </w:sdtContent>
      </w:sdt>
      <w:r>
        <w:rPr>
          <w:rFonts w:ascii="Times New Roman" w:hAnsi="Times New Roman"/>
        </w:rPr>
        <w:t xml:space="preserve"> </w:t>
      </w:r>
      <w:r w:rsidRPr="00C12DB9">
        <w:rPr>
          <w:rFonts w:ascii="Times New Roman" w:hAnsi="Times New Roman"/>
        </w:rPr>
        <w:t>formulated a mathematical model in an oriented graph to minimize total costs with respect to time and capacity constraints of a waste collection arc routing problem. The total instance was 1,467 vertices and 3,529 edges. Input parameters (operation costs, vehicle capacities, waste collection demand). were obtained from demographic database and waste management expert estimates. The input data distances and times were defined prior to calculation, that is, distance of the end node of one arc to the initial node of the second arc.</w:t>
      </w:r>
      <w:r>
        <w:rPr>
          <w:rFonts w:ascii="Times New Roman" w:hAnsi="Times New Roman"/>
        </w:rPr>
        <w:t xml:space="preserve"> </w:t>
      </w:r>
      <w:r w:rsidRPr="00C12DB9">
        <w:rPr>
          <w:rFonts w:ascii="Times New Roman" w:hAnsi="Times New Roman"/>
        </w:rPr>
        <w:t xml:space="preserve">Using </w:t>
      </w:r>
      <w:r>
        <w:rPr>
          <w:rFonts w:ascii="Times New Roman" w:hAnsi="Times New Roman"/>
        </w:rPr>
        <w:t xml:space="preserve">GA </w:t>
      </w:r>
      <w:r w:rsidRPr="00C12DB9">
        <w:rPr>
          <w:rFonts w:ascii="Times New Roman" w:hAnsi="Times New Roman"/>
        </w:rPr>
        <w:t xml:space="preserve">with local search the solution is found in the form of demand arc sequences for each route of each vehicle for all days throughout the entire planning horizon. One key component of the algorithm is the use of a fitness function which was used for checking feasible and unfeasible solutions. The study also suggested that stopping criterion of the algorithm for waste collection can depend on the preferred total number of iterations, running time of algorithm, or combinations of the previous ones. The proposed algorithm showed better performance than those already operating routes and a potential savings of around 7 </w:t>
      </w:r>
      <w:r>
        <w:rPr>
          <w:rFonts w:ascii="Times New Roman" w:hAnsi="Times New Roman"/>
        </w:rPr>
        <w:t>%</w:t>
      </w:r>
      <w:r w:rsidRPr="00C12DB9">
        <w:rPr>
          <w:rFonts w:ascii="Times New Roman" w:hAnsi="Times New Roman"/>
        </w:rPr>
        <w:t xml:space="preserve"> were computed</w:t>
      </w:r>
      <w:r>
        <w:rPr>
          <w:rFonts w:ascii="Times New Roman" w:hAnsi="Times New Roman"/>
        </w:rPr>
        <w:t>.</w:t>
      </w:r>
      <w:r w:rsidR="006E6390">
        <w:rPr>
          <w:rFonts w:ascii="Times New Roman" w:hAnsi="Times New Roman"/>
        </w:rPr>
        <w:t xml:space="preserve"> </w:t>
      </w:r>
    </w:p>
    <w:p w14:paraId="6546E0CE" w14:textId="24D86154" w:rsidR="00C12DB9" w:rsidRPr="00C12DB9" w:rsidRDefault="006E6390" w:rsidP="002549EB">
      <w:pPr>
        <w:pStyle w:val="BodytextIndented"/>
        <w:rPr>
          <w:rFonts w:ascii="Times New Roman" w:hAnsi="Times New Roman"/>
        </w:rPr>
      </w:pPr>
      <w:r w:rsidRPr="006E6390">
        <w:rPr>
          <w:rFonts w:ascii="Times New Roman" w:hAnsi="Times New Roman"/>
        </w:rPr>
        <w:t xml:space="preserve">Originally, </w:t>
      </w:r>
      <w:r>
        <w:rPr>
          <w:rFonts w:ascii="Times New Roman" w:hAnsi="Times New Roman"/>
        </w:rPr>
        <w:t>EM-like</w:t>
      </w:r>
      <w:r w:rsidRPr="006E6390">
        <w:rPr>
          <w:rFonts w:ascii="Times New Roman" w:hAnsi="Times New Roman"/>
        </w:rPr>
        <w:t xml:space="preserve"> is formulated for continuous optimization problems. An interesting approach to its usage on discrete optimization problems is done by several authors</w:t>
      </w:r>
      <w:r>
        <w:rPr>
          <w:rFonts w:ascii="Times New Roman" w:hAnsi="Times New Roman"/>
        </w:rPr>
        <w:t xml:space="preserve">. </w:t>
      </w:r>
      <w:sdt>
        <w:sdtPr>
          <w:rPr>
            <w:rFonts w:ascii="Times New Roman" w:hAnsi="Times New Roman"/>
          </w:rPr>
          <w:alias w:val="SmartCite Citation"/>
          <w:tag w:val="a7b5efee-95f9-44dd-9481-c68acef106a5:53527b25-5b30-4971-9bee-84aba96dd18c+"/>
          <w:id w:val="-888032105"/>
          <w:placeholder>
            <w:docPart w:val="DefaultPlaceholder_-1854013440"/>
          </w:placeholder>
        </w:sdtPr>
        <w:sdtContent>
          <w:r w:rsidR="00BA1D62" w:rsidRPr="00BA1D62">
            <w:rPr>
              <w:rFonts w:ascii="Times New Roman" w:hAnsi="Times New Roman"/>
            </w:rPr>
            <w:t>[</w:t>
          </w:r>
          <w:hyperlink w:anchor="biblioRef018" w:history="1">
            <w:r w:rsidR="00BA1D62" w:rsidRPr="00BA1D62">
              <w:rPr>
                <w:rStyle w:val="Hyperlink"/>
                <w:rFonts w:ascii="Times New Roman" w:hAnsi="Times New Roman"/>
                <w:u w:val="none"/>
              </w:rPr>
              <w:t>19</w:t>
            </w:r>
          </w:hyperlink>
          <w:r w:rsidR="00BA1D62" w:rsidRPr="00BA1D62">
            <w:rPr>
              <w:rFonts w:ascii="Times New Roman" w:hAnsi="Times New Roman"/>
            </w:rPr>
            <w:t>]</w:t>
          </w:r>
        </w:sdtContent>
      </w:sdt>
      <w:r w:rsidRPr="006E6390">
        <w:rPr>
          <w:rFonts w:ascii="Times New Roman" w:hAnsi="Times New Roman"/>
        </w:rPr>
        <w:t xml:space="preserve"> applied the algorithm to an </w:t>
      </w:r>
      <w:r w:rsidRPr="006E6390">
        <w:rPr>
          <w:rFonts w:ascii="Times New Roman" w:hAnsi="Times New Roman"/>
        </w:rPr>
        <w:lastRenderedPageBreak/>
        <w:t xml:space="preserve">optimization task of discrete nature called single machine scheduling problem. In order to do this, </w:t>
      </w:r>
      <w:r w:rsidR="00EB4AF5">
        <w:rPr>
          <w:rFonts w:ascii="Times New Roman" w:hAnsi="Times New Roman"/>
        </w:rPr>
        <w:t>Random-Key (RK)</w:t>
      </w:r>
      <w:r w:rsidRPr="006E6390">
        <w:rPr>
          <w:rFonts w:ascii="Times New Roman" w:hAnsi="Times New Roman"/>
        </w:rPr>
        <w:t xml:space="preserve"> procedure with genetic operations </w:t>
      </w:r>
      <w:proofErr w:type="gramStart"/>
      <w:r w:rsidRPr="006E6390">
        <w:rPr>
          <w:rFonts w:ascii="Times New Roman" w:hAnsi="Times New Roman"/>
        </w:rPr>
        <w:t>are</w:t>
      </w:r>
      <w:proofErr w:type="gramEnd"/>
      <w:r w:rsidRPr="006E6390">
        <w:rPr>
          <w:rFonts w:ascii="Times New Roman" w:hAnsi="Times New Roman"/>
        </w:rPr>
        <w:t xml:space="preserve"> done to encode the feasible solutions. By performing ANOVA and Duncan Test on the obtained function values, the study concluded that compared to the standard genetic algorithm, the attraction-repulsion mechanism has better performance. </w:t>
      </w:r>
      <w:sdt>
        <w:sdtPr>
          <w:rPr>
            <w:rFonts w:ascii="Times New Roman" w:hAnsi="Times New Roman"/>
          </w:rPr>
          <w:alias w:val="SmartCite Citation"/>
          <w:tag w:val="a7b5efee-95f9-44dd-9481-c68acef106a5:0a98ea44-4d37-44bd-9849-926e16756b42+"/>
          <w:id w:val="-1897040623"/>
          <w:placeholder>
            <w:docPart w:val="DefaultPlaceholder_-1854013440"/>
          </w:placeholder>
        </w:sdtPr>
        <w:sdtContent>
          <w:r w:rsidR="00BA1D62" w:rsidRPr="00BA1D62">
            <w:rPr>
              <w:rFonts w:ascii="Times New Roman" w:hAnsi="Times New Roman"/>
            </w:rPr>
            <w:t>[</w:t>
          </w:r>
          <w:hyperlink w:anchor="biblioRef019" w:history="1">
            <w:r w:rsidR="00BA1D62" w:rsidRPr="00BA1D62">
              <w:rPr>
                <w:rStyle w:val="Hyperlink"/>
                <w:rFonts w:ascii="Times New Roman" w:hAnsi="Times New Roman"/>
                <w:u w:val="none"/>
              </w:rPr>
              <w:t>20</w:t>
            </w:r>
          </w:hyperlink>
          <w:r w:rsidR="00BA1D62" w:rsidRPr="00BA1D62">
            <w:rPr>
              <w:rFonts w:ascii="Times New Roman" w:hAnsi="Times New Roman"/>
            </w:rPr>
            <w:t>]</w:t>
          </w:r>
        </w:sdtContent>
      </w:sdt>
      <w:r w:rsidR="00EB4AF5">
        <w:rPr>
          <w:rFonts w:ascii="Times New Roman" w:hAnsi="Times New Roman"/>
        </w:rPr>
        <w:t xml:space="preserve"> </w:t>
      </w:r>
      <w:r w:rsidRPr="006E6390">
        <w:rPr>
          <w:rFonts w:ascii="Times New Roman" w:hAnsi="Times New Roman"/>
        </w:rPr>
        <w:t xml:space="preserve">also used the </w:t>
      </w:r>
      <w:r w:rsidR="00EB4AF5">
        <w:rPr>
          <w:rFonts w:ascii="Times New Roman" w:hAnsi="Times New Roman"/>
        </w:rPr>
        <w:t>EM-like</w:t>
      </w:r>
      <w:r w:rsidRPr="006E6390">
        <w:rPr>
          <w:rFonts w:ascii="Times New Roman" w:hAnsi="Times New Roman"/>
        </w:rPr>
        <w:t xml:space="preserve"> for the same problem except that </w:t>
      </w:r>
      <w:r w:rsidR="00EB4AF5">
        <w:rPr>
          <w:rFonts w:ascii="Times New Roman" w:hAnsi="Times New Roman"/>
        </w:rPr>
        <w:t>Tabu Search</w:t>
      </w:r>
      <w:r w:rsidRPr="006E6390">
        <w:rPr>
          <w:rFonts w:ascii="Times New Roman" w:hAnsi="Times New Roman"/>
        </w:rPr>
        <w:t xml:space="preserve"> instead of </w:t>
      </w:r>
      <w:r w:rsidR="00EB4AF5">
        <w:rPr>
          <w:rFonts w:ascii="Times New Roman" w:hAnsi="Times New Roman"/>
        </w:rPr>
        <w:t>GA</w:t>
      </w:r>
      <w:r w:rsidRPr="006E6390">
        <w:rPr>
          <w:rFonts w:ascii="Times New Roman" w:hAnsi="Times New Roman"/>
        </w:rPr>
        <w:t xml:space="preserve"> operators are used to improve the search process.</w:t>
      </w:r>
      <w:r w:rsidR="00EB4AF5">
        <w:rPr>
          <w:rFonts w:ascii="Times New Roman" w:hAnsi="Times New Roman"/>
        </w:rPr>
        <w:t xml:space="preserve"> </w:t>
      </w:r>
      <w:r w:rsidR="00EB4AF5" w:rsidRPr="00EB4AF5">
        <w:rPr>
          <w:rFonts w:ascii="Times New Roman" w:hAnsi="Times New Roman"/>
        </w:rPr>
        <w:t>It can be concluded that across different algorithms, the EM-TS garnered the lowest values. Similar positive results appeared on</w:t>
      </w:r>
      <w:r w:rsidR="00EB4AF5">
        <w:rPr>
          <w:rFonts w:ascii="Times New Roman" w:hAnsi="Times New Roman"/>
        </w:rPr>
        <w:t xml:space="preserve"> </w:t>
      </w:r>
      <w:sdt>
        <w:sdtPr>
          <w:rPr>
            <w:rFonts w:ascii="Times New Roman" w:hAnsi="Times New Roman"/>
          </w:rPr>
          <w:alias w:val="SmartCite Citation"/>
          <w:tag w:val="a7b5efee-95f9-44dd-9481-c68acef106a5:eba179fd-8028-4b2e-b189-e1dc8b4d0a6e+"/>
          <w:id w:val="2010794957"/>
          <w:placeholder>
            <w:docPart w:val="DefaultPlaceholder_-1854013440"/>
          </w:placeholder>
        </w:sdtPr>
        <w:sdtContent>
          <w:r w:rsidR="00BA1D62" w:rsidRPr="00BA1D62">
            <w:rPr>
              <w:rFonts w:ascii="Times New Roman" w:hAnsi="Times New Roman"/>
            </w:rPr>
            <w:t>[</w:t>
          </w:r>
          <w:hyperlink w:anchor="biblioRef020" w:history="1">
            <w:r w:rsidR="00BA1D62" w:rsidRPr="00BA1D62">
              <w:rPr>
                <w:rStyle w:val="Hyperlink"/>
                <w:rFonts w:ascii="Times New Roman" w:hAnsi="Times New Roman"/>
                <w:u w:val="none"/>
              </w:rPr>
              <w:t>21</w:t>
            </w:r>
          </w:hyperlink>
          <w:r w:rsidR="00BA1D62" w:rsidRPr="00BA1D62">
            <w:rPr>
              <w:rFonts w:ascii="Times New Roman" w:hAnsi="Times New Roman"/>
            </w:rPr>
            <w:t>]</w:t>
          </w:r>
        </w:sdtContent>
      </w:sdt>
      <w:r w:rsidR="00EB4AF5">
        <w:rPr>
          <w:rFonts w:ascii="Times New Roman" w:hAnsi="Times New Roman"/>
        </w:rPr>
        <w:t>.</w:t>
      </w:r>
      <w:r w:rsidR="00EB4AF5" w:rsidRPr="00EB4AF5">
        <w:rPr>
          <w:rFonts w:ascii="Times New Roman" w:hAnsi="Times New Roman"/>
        </w:rPr>
        <w:t xml:space="preserve"> They considered a hybrid </w:t>
      </w:r>
      <w:r w:rsidR="00EB4AF5">
        <w:rPr>
          <w:rFonts w:ascii="Times New Roman" w:hAnsi="Times New Roman"/>
        </w:rPr>
        <w:t>EM-like</w:t>
      </w:r>
      <w:r w:rsidR="00EB4AF5" w:rsidRPr="00EB4AF5">
        <w:rPr>
          <w:rFonts w:ascii="Times New Roman" w:hAnsi="Times New Roman"/>
        </w:rPr>
        <w:t xml:space="preserve"> with </w:t>
      </w:r>
      <w:r w:rsidR="00EB4AF5">
        <w:rPr>
          <w:rFonts w:ascii="Times New Roman" w:hAnsi="Times New Roman"/>
        </w:rPr>
        <w:t>scatter</w:t>
      </w:r>
      <w:r w:rsidR="00EB4AF5" w:rsidRPr="00EB4AF5">
        <w:rPr>
          <w:rFonts w:ascii="Times New Roman" w:hAnsi="Times New Roman"/>
        </w:rPr>
        <w:t xml:space="preserve"> </w:t>
      </w:r>
      <w:r w:rsidR="00EB4AF5">
        <w:rPr>
          <w:rFonts w:ascii="Times New Roman" w:hAnsi="Times New Roman"/>
        </w:rPr>
        <w:t>search</w:t>
      </w:r>
      <w:r w:rsidR="00EB4AF5" w:rsidRPr="00EB4AF5">
        <w:rPr>
          <w:rFonts w:ascii="Times New Roman" w:hAnsi="Times New Roman"/>
        </w:rPr>
        <w:t xml:space="preserve"> and its application on </w:t>
      </w:r>
      <w:r w:rsidR="00EB4AF5">
        <w:rPr>
          <w:rFonts w:ascii="Times New Roman" w:hAnsi="Times New Roman"/>
        </w:rPr>
        <w:t>Resource Constrained Project Scheduling Problem (RCPSP)</w:t>
      </w:r>
      <w:r w:rsidR="00EB4AF5" w:rsidRPr="00EB4AF5">
        <w:rPr>
          <w:rFonts w:ascii="Times New Roman" w:hAnsi="Times New Roman"/>
        </w:rPr>
        <w:t xml:space="preserve">. Moreover, the force and charge calculation are modified such that Euclidean distance is removed and the charge values now takes [-1,1] values. The previous formulation only takes [0,1] values. The results of the comparison between other algorithm's performance in terms of solving benchmark instances on </w:t>
      </w:r>
      <w:r w:rsidR="00EB4AF5">
        <w:rPr>
          <w:rFonts w:ascii="Times New Roman" w:hAnsi="Times New Roman"/>
        </w:rPr>
        <w:t>Project Scheduling Problem (PSP)</w:t>
      </w:r>
      <w:r w:rsidR="00EB4AF5" w:rsidRPr="00EB4AF5">
        <w:rPr>
          <w:rFonts w:ascii="Times New Roman" w:hAnsi="Times New Roman"/>
        </w:rPr>
        <w:t xml:space="preserve"> show that the </w:t>
      </w:r>
      <w:r w:rsidR="00EB4AF5">
        <w:rPr>
          <w:rFonts w:ascii="Times New Roman" w:hAnsi="Times New Roman"/>
        </w:rPr>
        <w:t xml:space="preserve">EM-like </w:t>
      </w:r>
      <w:r w:rsidR="00EB4AF5" w:rsidRPr="00EB4AF5">
        <w:rPr>
          <w:rFonts w:ascii="Times New Roman" w:hAnsi="Times New Roman"/>
        </w:rPr>
        <w:t>is superior and is effective in optimizing the given cost function, except for the results obtained from</w:t>
      </w:r>
      <w:r w:rsidR="00EB4AF5">
        <w:rPr>
          <w:rFonts w:ascii="Times New Roman" w:hAnsi="Times New Roman"/>
        </w:rPr>
        <w:t xml:space="preserve"> </w:t>
      </w:r>
      <w:sdt>
        <w:sdtPr>
          <w:rPr>
            <w:rFonts w:ascii="Times New Roman" w:hAnsi="Times New Roman"/>
          </w:rPr>
          <w:alias w:val="SmartCite Citation"/>
          <w:tag w:val="a7b5efee-95f9-44dd-9481-c68acef106a5:8ad06882-c07c-4eae-aea5-e1e66ce60fa1+"/>
          <w:id w:val="-1643884455"/>
          <w:placeholder>
            <w:docPart w:val="DefaultPlaceholder_-1854013440"/>
          </w:placeholder>
        </w:sdtPr>
        <w:sdtContent>
          <w:r w:rsidR="00BA1D62" w:rsidRPr="00BA1D62">
            <w:rPr>
              <w:rFonts w:ascii="Times New Roman" w:hAnsi="Times New Roman"/>
            </w:rPr>
            <w:t>[</w:t>
          </w:r>
          <w:hyperlink w:anchor="biblioRef021" w:history="1">
            <w:r w:rsidR="00BA1D62" w:rsidRPr="00BA1D62">
              <w:rPr>
                <w:rStyle w:val="Hyperlink"/>
                <w:rFonts w:ascii="Times New Roman" w:hAnsi="Times New Roman"/>
                <w:u w:val="none"/>
              </w:rPr>
              <w:t>22</w:t>
            </w:r>
          </w:hyperlink>
          <w:r w:rsidR="00BA1D62" w:rsidRPr="00BA1D62">
            <w:rPr>
              <w:rFonts w:ascii="Times New Roman" w:hAnsi="Times New Roman"/>
            </w:rPr>
            <w:t>]</w:t>
          </w:r>
        </w:sdtContent>
      </w:sdt>
      <w:r w:rsidR="00EB4AF5">
        <w:rPr>
          <w:rFonts w:ascii="Times New Roman" w:hAnsi="Times New Roman"/>
        </w:rPr>
        <w:t>.</w:t>
      </w:r>
      <w:r w:rsidR="00EB4AF5" w:rsidRPr="00EB4AF5">
        <w:rPr>
          <w:rFonts w:ascii="Times New Roman" w:hAnsi="Times New Roman"/>
        </w:rPr>
        <w:t xml:space="preserve"> </w:t>
      </w:r>
      <w:r w:rsidR="00EB4AF5">
        <w:rPr>
          <w:rFonts w:ascii="Times New Roman" w:hAnsi="Times New Roman"/>
        </w:rPr>
        <w:t xml:space="preserve"> </w:t>
      </w:r>
      <w:r w:rsidR="00EB4AF5" w:rsidRPr="00EB4AF5">
        <w:rPr>
          <w:rFonts w:ascii="Times New Roman" w:hAnsi="Times New Roman"/>
        </w:rPr>
        <w:t xml:space="preserve">A study by </w:t>
      </w:r>
      <w:sdt>
        <w:sdtPr>
          <w:rPr>
            <w:rFonts w:ascii="Times New Roman" w:hAnsi="Times New Roman"/>
          </w:rPr>
          <w:alias w:val="SmartCite Citation"/>
          <w:tag w:val="a7b5efee-95f9-44dd-9481-c68acef106a5:320f9c87-e559-41d8-8f29-920abda9e8a7+"/>
          <w:id w:val="-384869912"/>
          <w:placeholder>
            <w:docPart w:val="DefaultPlaceholder_-1854013440"/>
          </w:placeholder>
        </w:sdtPr>
        <w:sdtContent>
          <w:r w:rsidR="00BA1D62" w:rsidRPr="00BA1D62">
            <w:rPr>
              <w:rFonts w:ascii="Times New Roman" w:hAnsi="Times New Roman"/>
            </w:rPr>
            <w:t>[</w:t>
          </w:r>
          <w:hyperlink w:anchor="biblioRef022" w:history="1">
            <w:r w:rsidR="00BA1D62" w:rsidRPr="00BA1D62">
              <w:rPr>
                <w:rStyle w:val="Hyperlink"/>
                <w:rFonts w:ascii="Times New Roman" w:hAnsi="Times New Roman"/>
                <w:u w:val="none"/>
              </w:rPr>
              <w:t>23</w:t>
            </w:r>
          </w:hyperlink>
          <w:r w:rsidR="00BA1D62" w:rsidRPr="00BA1D62">
            <w:rPr>
              <w:rFonts w:ascii="Times New Roman" w:hAnsi="Times New Roman"/>
            </w:rPr>
            <w:t>]</w:t>
          </w:r>
        </w:sdtContent>
      </w:sdt>
      <w:r w:rsidR="00EB4AF5" w:rsidRPr="00EB4AF5">
        <w:rPr>
          <w:rFonts w:ascii="Times New Roman" w:hAnsi="Times New Roman"/>
        </w:rPr>
        <w:t xml:space="preserve"> was conducted to hybridize the </w:t>
      </w:r>
      <w:r w:rsidR="00EB4AF5">
        <w:rPr>
          <w:rFonts w:ascii="Times New Roman" w:hAnsi="Times New Roman"/>
        </w:rPr>
        <w:t xml:space="preserve">EM-like </w:t>
      </w:r>
      <w:r w:rsidR="00EB4AF5" w:rsidRPr="00EB4AF5">
        <w:rPr>
          <w:rFonts w:ascii="Times New Roman" w:hAnsi="Times New Roman"/>
        </w:rPr>
        <w:t xml:space="preserve">for solving the Capacitated </w:t>
      </w:r>
      <w:r w:rsidR="00EB4AF5">
        <w:rPr>
          <w:rFonts w:ascii="Times New Roman" w:hAnsi="Times New Roman"/>
        </w:rPr>
        <w:t>VRP</w:t>
      </w:r>
      <w:r w:rsidR="00EB4AF5" w:rsidRPr="00EB4AF5">
        <w:rPr>
          <w:rFonts w:ascii="Times New Roman" w:hAnsi="Times New Roman"/>
        </w:rPr>
        <w:t xml:space="preserve"> using a new local procedure </w:t>
      </w:r>
      <w:r w:rsidR="00EB4AF5">
        <w:rPr>
          <w:rFonts w:ascii="Times New Roman" w:hAnsi="Times New Roman"/>
        </w:rPr>
        <w:t>iterated swap procedure</w:t>
      </w:r>
      <w:r w:rsidR="00EB4AF5" w:rsidRPr="00EB4AF5">
        <w:rPr>
          <w:rFonts w:ascii="Times New Roman" w:hAnsi="Times New Roman"/>
        </w:rPr>
        <w:t>. The solution yields a sequence of nodes</w:t>
      </w:r>
      <w:r w:rsidR="00EB4AF5">
        <w:rPr>
          <w:rFonts w:ascii="Times New Roman" w:hAnsi="Times New Roman"/>
        </w:rPr>
        <w:t>,</w:t>
      </w:r>
      <w:r w:rsidR="00EB4AF5" w:rsidRPr="00EB4AF5">
        <w:rPr>
          <w:rFonts w:ascii="Times New Roman" w:hAnsi="Times New Roman"/>
        </w:rPr>
        <w:t xml:space="preserve"> </w:t>
      </w:r>
      <w:r w:rsidR="00EB4AF5">
        <w:rPr>
          <w:rFonts w:ascii="Times New Roman" w:hAnsi="Times New Roman"/>
        </w:rPr>
        <w:t>such that</w:t>
      </w:r>
      <w:r w:rsidR="00EB4AF5" w:rsidRPr="00EB4AF5">
        <w:rPr>
          <w:rFonts w:ascii="Times New Roman" w:hAnsi="Times New Roman"/>
        </w:rPr>
        <w:t xml:space="preserve"> </w:t>
      </w:r>
      <w:r w:rsidR="00EB4AF5">
        <w:rPr>
          <w:rFonts w:ascii="Times New Roman" w:hAnsi="Times New Roman"/>
        </w:rPr>
        <w:t>the initial</w:t>
      </w:r>
      <w:r w:rsidR="00EB4AF5" w:rsidRPr="00EB4AF5">
        <w:rPr>
          <w:rFonts w:ascii="Times New Roman" w:hAnsi="Times New Roman"/>
        </w:rPr>
        <w:t xml:space="preserve"> is the depot</w:t>
      </w:r>
      <w:r w:rsidR="00EB4AF5">
        <w:rPr>
          <w:rFonts w:ascii="Times New Roman" w:hAnsi="Times New Roman"/>
        </w:rPr>
        <w:t>,</w:t>
      </w:r>
      <w:r w:rsidR="00EB4AF5" w:rsidRPr="00EB4AF5">
        <w:rPr>
          <w:rFonts w:ascii="Times New Roman" w:hAnsi="Times New Roman"/>
        </w:rPr>
        <w:t xml:space="preserve"> that satisfies given constraints of tour time/length limit and vehicle capacity. After testing the efficiency of the algorithm using 14 classical instances, the </w:t>
      </w:r>
      <w:r w:rsidR="00EB4AF5">
        <w:rPr>
          <w:rFonts w:ascii="Times New Roman" w:hAnsi="Times New Roman"/>
        </w:rPr>
        <w:t>hybrid EM-like</w:t>
      </w:r>
      <w:r w:rsidR="00EB4AF5" w:rsidRPr="00EB4AF5">
        <w:rPr>
          <w:rFonts w:ascii="Times New Roman" w:hAnsi="Times New Roman"/>
        </w:rPr>
        <w:t xml:space="preserve"> is found to be competitive compared </w:t>
      </w:r>
      <w:r w:rsidR="00EB4AF5">
        <w:rPr>
          <w:rFonts w:ascii="Times New Roman" w:hAnsi="Times New Roman"/>
        </w:rPr>
        <w:t xml:space="preserve">PSO and ACO. </w:t>
      </w:r>
      <w:r w:rsidRPr="006E6390">
        <w:rPr>
          <w:rFonts w:ascii="Times New Roman" w:hAnsi="Times New Roman"/>
        </w:rPr>
        <w:t xml:space="preserve">In conclusion, the </w:t>
      </w:r>
      <w:r>
        <w:rPr>
          <w:rFonts w:ascii="Times New Roman" w:hAnsi="Times New Roman"/>
        </w:rPr>
        <w:t>EM-like</w:t>
      </w:r>
      <w:r w:rsidRPr="006E6390">
        <w:rPr>
          <w:rFonts w:ascii="Times New Roman" w:hAnsi="Times New Roman"/>
        </w:rPr>
        <w:t xml:space="preserve"> is shown to be flexible in terms of being applied to wide range of problems: discrete optimization, continuous optimization, simulated data using test functions, training neural networks, and vehicle routing problems. It can be hybridized with other well-established algorithms to improve its efficiency or be used on its own and perform parameter modifications.</w:t>
      </w:r>
    </w:p>
    <w:p w14:paraId="3F084A3E" w14:textId="6528FC2A" w:rsidR="00500048" w:rsidRDefault="002549EB" w:rsidP="00574960">
      <w:pPr>
        <w:pStyle w:val="Section"/>
        <w:rPr>
          <w:rFonts w:ascii="Times New Roman" w:hAnsi="Times New Roman"/>
        </w:rPr>
      </w:pPr>
      <w:r>
        <w:rPr>
          <w:rFonts w:ascii="Times New Roman" w:hAnsi="Times New Roman"/>
        </w:rPr>
        <w:t>Methods</w:t>
      </w:r>
    </w:p>
    <w:p w14:paraId="459D64D7" w14:textId="6C3C3818" w:rsidR="002549EB" w:rsidRPr="002549EB" w:rsidRDefault="002549EB" w:rsidP="002549EB">
      <w:pPr>
        <w:jc w:val="both"/>
        <w:rPr>
          <w:rFonts w:ascii="Times New Roman" w:hAnsi="Times New Roman"/>
          <w:color w:val="000000"/>
          <w:szCs w:val="22"/>
        </w:rPr>
      </w:pPr>
      <w:r w:rsidRPr="002549EB">
        <w:rPr>
          <w:rFonts w:ascii="Times New Roman" w:hAnsi="Times New Roman"/>
          <w:color w:val="000000"/>
          <w:szCs w:val="22"/>
        </w:rPr>
        <w:t>The study will be conducted inside the administrative boundary of Barangay Parang, Marikina City located in National Capital Region, Philippines. The road segments that need to be visited are</w:t>
      </w:r>
      <w:r>
        <w:rPr>
          <w:rFonts w:ascii="Times New Roman" w:hAnsi="Times New Roman"/>
          <w:color w:val="000000"/>
          <w:szCs w:val="22"/>
        </w:rPr>
        <w:t xml:space="preserve"> </w:t>
      </w:r>
      <w:r w:rsidRPr="002549EB">
        <w:rPr>
          <w:rFonts w:ascii="Times New Roman" w:hAnsi="Times New Roman"/>
          <w:color w:val="000000"/>
          <w:szCs w:val="22"/>
        </w:rPr>
        <w:t xml:space="preserve">generated randomly. Each collection point is assumed to be a residential household that is assumed to consist of three adult people of random gender. The type of waste that these people produce is assumed to be of residual waste category. There are a total of 206 intersections and 203 road segments in the network data generated. </w:t>
      </w:r>
      <w:r>
        <w:rPr>
          <w:rFonts w:ascii="Times New Roman" w:hAnsi="Times New Roman"/>
          <w:color w:val="000000"/>
          <w:szCs w:val="22"/>
        </w:rPr>
        <w:fldChar w:fldCharType="begin"/>
      </w:r>
      <w:r>
        <w:rPr>
          <w:rFonts w:ascii="Times New Roman" w:hAnsi="Times New Roman"/>
          <w:color w:val="000000"/>
          <w:szCs w:val="22"/>
        </w:rPr>
        <w:instrText xml:space="preserve"> REF _Ref147784657 \h </w:instrText>
      </w:r>
      <w:r>
        <w:rPr>
          <w:rFonts w:ascii="Times New Roman" w:hAnsi="Times New Roman"/>
          <w:color w:val="000000"/>
          <w:szCs w:val="22"/>
        </w:rPr>
      </w:r>
      <w:r>
        <w:rPr>
          <w:rFonts w:ascii="Times New Roman" w:hAnsi="Times New Roman"/>
          <w:color w:val="000000"/>
          <w:szCs w:val="22"/>
        </w:rPr>
        <w:fldChar w:fldCharType="separate"/>
      </w:r>
      <w:r w:rsidRPr="002549EB">
        <w:rPr>
          <w:rFonts w:ascii="Times New Roman" w:hAnsi="Times New Roman"/>
        </w:rPr>
        <w:t xml:space="preserve">Figure </w:t>
      </w:r>
      <w:r w:rsidRPr="002549EB">
        <w:rPr>
          <w:rFonts w:ascii="Times New Roman" w:hAnsi="Times New Roman"/>
          <w:noProof/>
        </w:rPr>
        <w:t>1</w:t>
      </w:r>
      <w:r>
        <w:rPr>
          <w:rFonts w:ascii="Times New Roman" w:hAnsi="Times New Roman"/>
          <w:color w:val="000000"/>
          <w:szCs w:val="22"/>
        </w:rPr>
        <w:fldChar w:fldCharType="end"/>
      </w:r>
      <w:r>
        <w:rPr>
          <w:rFonts w:ascii="Times New Roman" w:hAnsi="Times New Roman"/>
          <w:color w:val="000000"/>
          <w:szCs w:val="22"/>
        </w:rPr>
        <w:t xml:space="preserve"> </w:t>
      </w:r>
      <w:r w:rsidRPr="002549EB">
        <w:rPr>
          <w:rFonts w:ascii="Times New Roman" w:hAnsi="Times New Roman"/>
          <w:color w:val="000000"/>
          <w:szCs w:val="22"/>
        </w:rPr>
        <w:t xml:space="preserve">shows the area boundary of the study using satellite and non-satellite </w:t>
      </w:r>
      <w:r>
        <w:rPr>
          <w:rFonts w:ascii="Times New Roman" w:hAnsi="Times New Roman"/>
          <w:color w:val="000000"/>
          <w:szCs w:val="22"/>
        </w:rPr>
        <w:t xml:space="preserve">map. </w:t>
      </w:r>
      <w:r w:rsidRPr="002549EB">
        <w:rPr>
          <w:rFonts w:ascii="Times New Roman" w:hAnsi="Times New Roman"/>
          <w:color w:val="000000"/>
          <w:szCs w:val="22"/>
        </w:rPr>
        <w:t>The red node represents the intersection point where the path of the outgoing street from the depot is heading towards, while the rest of the black nodes corresponds to the intersection points of the network boundary.</w:t>
      </w:r>
    </w:p>
    <w:p w14:paraId="246C3058" w14:textId="77777777" w:rsidR="002549EB" w:rsidRDefault="002549EB" w:rsidP="00574960">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93"/>
      </w:tblGrid>
      <w:tr w:rsidR="002549EB" w14:paraId="335C077C" w14:textId="77777777" w:rsidTr="00D91085">
        <w:tc>
          <w:tcPr>
            <w:tcW w:w="4373" w:type="dxa"/>
          </w:tcPr>
          <w:p w14:paraId="04AF1F0D" w14:textId="65A65437" w:rsidR="002549EB" w:rsidRDefault="002549EB" w:rsidP="00574960">
            <w:pPr>
              <w:pStyle w:val="BodyCha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38F9C15C" wp14:editId="4B98989D">
                  <wp:simplePos x="0" y="0"/>
                  <wp:positionH relativeFrom="column">
                    <wp:posOffset>25419</wp:posOffset>
                  </wp:positionH>
                  <wp:positionV relativeFrom="paragraph">
                    <wp:posOffset>9833</wp:posOffset>
                  </wp:positionV>
                  <wp:extent cx="2678778" cy="1918557"/>
                  <wp:effectExtent l="0" t="0" r="1270" b="0"/>
                  <wp:wrapTopAndBottom/>
                  <wp:docPr id="71080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06839" name="Picture 7108068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381" cy="1926151"/>
                          </a:xfrm>
                          <a:prstGeom prst="rect">
                            <a:avLst/>
                          </a:prstGeom>
                        </pic:spPr>
                      </pic:pic>
                    </a:graphicData>
                  </a:graphic>
                  <wp14:sizeRelH relativeFrom="margin">
                    <wp14:pctWidth>0</wp14:pctWidth>
                  </wp14:sizeRelH>
                  <wp14:sizeRelV relativeFrom="margin">
                    <wp14:pctHeight>0</wp14:pctHeight>
                  </wp14:sizeRelV>
                </wp:anchor>
              </w:drawing>
            </w:r>
          </w:p>
        </w:tc>
        <w:tc>
          <w:tcPr>
            <w:tcW w:w="4688" w:type="dxa"/>
          </w:tcPr>
          <w:p w14:paraId="4D46E214" w14:textId="37D10A90" w:rsidR="002549EB" w:rsidRDefault="002549EB" w:rsidP="00574960">
            <w:pPr>
              <w:pStyle w:val="BodyCha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98F0CDA" wp14:editId="07AD36BF">
                  <wp:simplePos x="0" y="0"/>
                  <wp:positionH relativeFrom="column">
                    <wp:posOffset>65736</wp:posOffset>
                  </wp:positionH>
                  <wp:positionV relativeFrom="paragraph">
                    <wp:posOffset>803</wp:posOffset>
                  </wp:positionV>
                  <wp:extent cx="2882250" cy="2018941"/>
                  <wp:effectExtent l="0" t="0" r="1270" b="635"/>
                  <wp:wrapTopAndBottom/>
                  <wp:docPr id="86428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578" name="Picture 864285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250" cy="2018941"/>
                          </a:xfrm>
                          <a:prstGeom prst="rect">
                            <a:avLst/>
                          </a:prstGeom>
                        </pic:spPr>
                      </pic:pic>
                    </a:graphicData>
                  </a:graphic>
                  <wp14:sizeRelH relativeFrom="margin">
                    <wp14:pctWidth>0</wp14:pctWidth>
                  </wp14:sizeRelH>
                  <wp14:sizeRelV relativeFrom="margin">
                    <wp14:pctHeight>0</wp14:pctHeight>
                  </wp14:sizeRelV>
                </wp:anchor>
              </w:drawing>
            </w:r>
          </w:p>
        </w:tc>
      </w:tr>
      <w:tr w:rsidR="002549EB" w14:paraId="513C4A5B" w14:textId="77777777" w:rsidTr="00D91085">
        <w:tc>
          <w:tcPr>
            <w:tcW w:w="9061" w:type="dxa"/>
            <w:gridSpan w:val="2"/>
          </w:tcPr>
          <w:p w14:paraId="1E76DE56" w14:textId="7F62E7C1" w:rsidR="002549EB" w:rsidRPr="00807E50" w:rsidRDefault="002549EB" w:rsidP="002549EB">
            <w:pPr>
              <w:pStyle w:val="BodyChar"/>
              <w:keepNext/>
              <w:jc w:val="center"/>
              <w:rPr>
                <w:rFonts w:ascii="Times New Roman" w:hAnsi="Times New Roman" w:cs="Times New Roman"/>
                <w:b/>
                <w:bCs/>
              </w:rPr>
            </w:pPr>
            <w:bookmarkStart w:id="0" w:name="_Ref147784657"/>
            <w:r w:rsidRPr="00807E50">
              <w:rPr>
                <w:rFonts w:ascii="Times New Roman" w:hAnsi="Times New Roman" w:cs="Times New Roman"/>
                <w:b/>
                <w:bCs/>
              </w:rPr>
              <w:t xml:space="preserve">Figure </w:t>
            </w:r>
            <w:r w:rsidRPr="00807E50">
              <w:rPr>
                <w:rFonts w:ascii="Times New Roman" w:hAnsi="Times New Roman" w:cs="Times New Roman"/>
                <w:b/>
                <w:bCs/>
              </w:rPr>
              <w:fldChar w:fldCharType="begin"/>
            </w:r>
            <w:r w:rsidRPr="00807E50">
              <w:rPr>
                <w:rFonts w:ascii="Times New Roman" w:hAnsi="Times New Roman" w:cs="Times New Roman"/>
                <w:b/>
                <w:bCs/>
              </w:rPr>
              <w:instrText xml:space="preserve"> SEQ Figure \* ARABIC </w:instrText>
            </w:r>
            <w:r w:rsidRPr="00807E50">
              <w:rPr>
                <w:rFonts w:ascii="Times New Roman" w:hAnsi="Times New Roman" w:cs="Times New Roman"/>
                <w:b/>
                <w:bCs/>
              </w:rPr>
              <w:fldChar w:fldCharType="separate"/>
            </w:r>
            <w:r w:rsidRPr="00807E50">
              <w:rPr>
                <w:rFonts w:ascii="Times New Roman" w:hAnsi="Times New Roman" w:cs="Times New Roman"/>
                <w:b/>
                <w:bCs/>
                <w:noProof/>
              </w:rPr>
              <w:t>1</w:t>
            </w:r>
            <w:r w:rsidRPr="00807E50">
              <w:rPr>
                <w:rFonts w:ascii="Times New Roman" w:hAnsi="Times New Roman" w:cs="Times New Roman"/>
                <w:b/>
                <w:bCs/>
              </w:rPr>
              <w:fldChar w:fldCharType="end"/>
            </w:r>
            <w:bookmarkEnd w:id="0"/>
            <w:r w:rsidRPr="00807E50">
              <w:rPr>
                <w:rFonts w:ascii="Times New Roman" w:hAnsi="Times New Roman" w:cs="Times New Roman"/>
                <w:b/>
                <w:bCs/>
              </w:rPr>
              <w:t>. The Streets and Area Boundary of the Study.</w:t>
            </w:r>
          </w:p>
        </w:tc>
      </w:tr>
    </w:tbl>
    <w:p w14:paraId="4FEE87D5" w14:textId="5BD71751" w:rsidR="002549EB" w:rsidRDefault="002549EB" w:rsidP="00574960">
      <w:pPr>
        <w:pStyle w:val="BodyChar"/>
        <w:rPr>
          <w:rFonts w:ascii="Times New Roman" w:hAnsi="Times New Roman" w:cs="Times New Roman"/>
        </w:rPr>
      </w:pPr>
    </w:p>
    <w:p w14:paraId="0F7C3265" w14:textId="77777777" w:rsidR="002549EB" w:rsidRDefault="002549EB" w:rsidP="00574960">
      <w:pPr>
        <w:pStyle w:val="BodyChar"/>
        <w:rPr>
          <w:rFonts w:ascii="Times New Roman" w:hAnsi="Times New Roman" w:cs="Times New Roman"/>
        </w:rPr>
      </w:pPr>
    </w:p>
    <w:p w14:paraId="4DF66C01" w14:textId="77777777" w:rsidR="00807E50" w:rsidRDefault="00807E50" w:rsidP="00574960">
      <w:pPr>
        <w:pStyle w:val="BodyChar"/>
        <w:rPr>
          <w:rFonts w:ascii="Times New Roman" w:hAnsi="Times New Roman" w:cs="Times New Roman"/>
        </w:rPr>
      </w:pPr>
    </w:p>
    <w:p w14:paraId="13EAB53D" w14:textId="77777777" w:rsidR="00807E50" w:rsidRDefault="00807E50" w:rsidP="00574960">
      <w:pPr>
        <w:pStyle w:val="BodyChar"/>
        <w:rPr>
          <w:rFonts w:ascii="Times New Roman" w:hAnsi="Times New Roman" w:cs="Times New Roman"/>
        </w:rPr>
      </w:pPr>
    </w:p>
    <w:p w14:paraId="7BF5E94D" w14:textId="361E01CC" w:rsidR="0005576F" w:rsidRPr="0005576F" w:rsidRDefault="0005576F" w:rsidP="0005576F">
      <w:pPr>
        <w:pStyle w:val="Heading2"/>
        <w:rPr>
          <w:rFonts w:ascii="Times New Roman" w:hAnsi="Times New Roman"/>
        </w:rPr>
      </w:pPr>
      <w:r>
        <w:rPr>
          <w:rFonts w:ascii="Times New Roman" w:hAnsi="Times New Roman"/>
        </w:rPr>
        <w:lastRenderedPageBreak/>
        <w:t>The Network and Problem Design</w:t>
      </w:r>
    </w:p>
    <w:p w14:paraId="13197B87" w14:textId="0084A68C" w:rsidR="002549EB" w:rsidRDefault="002549EB" w:rsidP="002549EB">
      <w:pPr>
        <w:jc w:val="both"/>
        <w:rPr>
          <w:rFonts w:ascii="Times New Roman" w:hAnsi="Times New Roman"/>
          <w:color w:val="000000"/>
          <w:szCs w:val="22"/>
        </w:rPr>
      </w:pPr>
      <w:r w:rsidRPr="002549EB">
        <w:rPr>
          <w:rFonts w:ascii="Times New Roman" w:hAnsi="Times New Roman"/>
          <w:color w:val="000000"/>
          <w:szCs w:val="22"/>
        </w:rPr>
        <w:t xml:space="preserve">The discussion of the network profile deserves careful design and discussion in this study as it will be the exploration medium of the </w:t>
      </w:r>
      <w:r>
        <w:rPr>
          <w:rFonts w:ascii="Times New Roman" w:hAnsi="Times New Roman"/>
          <w:color w:val="000000"/>
          <w:szCs w:val="22"/>
        </w:rPr>
        <w:t>EM-like</w:t>
      </w:r>
      <w:r w:rsidRPr="002549EB">
        <w:rPr>
          <w:rFonts w:ascii="Times New Roman" w:hAnsi="Times New Roman"/>
          <w:color w:val="000000"/>
          <w:szCs w:val="22"/>
        </w:rPr>
        <w:t xml:space="preserve"> algorithm. </w:t>
      </w:r>
      <w:r>
        <w:rPr>
          <w:rFonts w:ascii="Times New Roman" w:hAnsi="Times New Roman"/>
          <w:color w:val="000000"/>
          <w:szCs w:val="22"/>
        </w:rPr>
        <w:t>The</w:t>
      </w:r>
      <w:r w:rsidRPr="002549EB">
        <w:rPr>
          <w:rFonts w:ascii="Times New Roman" w:hAnsi="Times New Roman"/>
          <w:color w:val="000000"/>
          <w:szCs w:val="22"/>
        </w:rPr>
        <w:t xml:space="preserve"> shapefile data of </w:t>
      </w:r>
      <w:r>
        <w:rPr>
          <w:rFonts w:ascii="Times New Roman" w:hAnsi="Times New Roman"/>
          <w:color w:val="000000"/>
          <w:szCs w:val="22"/>
        </w:rPr>
        <w:t>the boundary</w:t>
      </w:r>
      <w:r w:rsidRPr="002549EB">
        <w:rPr>
          <w:rFonts w:ascii="Times New Roman" w:hAnsi="Times New Roman"/>
          <w:color w:val="000000"/>
          <w:szCs w:val="22"/>
        </w:rPr>
        <w:t xml:space="preserve"> area is extracted using </w:t>
      </w:r>
      <w:r>
        <w:rPr>
          <w:rFonts w:ascii="Times New Roman" w:hAnsi="Times New Roman"/>
          <w:color w:val="000000"/>
          <w:szCs w:val="22"/>
        </w:rPr>
        <w:t>OSM</w:t>
      </w:r>
      <w:r w:rsidRPr="002549EB">
        <w:rPr>
          <w:rFonts w:ascii="Times New Roman" w:hAnsi="Times New Roman"/>
          <w:color w:val="000000"/>
          <w:szCs w:val="22"/>
        </w:rPr>
        <w:t xml:space="preserve"> tools to render the </w:t>
      </w:r>
      <w:proofErr w:type="spellStart"/>
      <w:r w:rsidRPr="002549EB">
        <w:rPr>
          <w:rFonts w:ascii="Times New Roman" w:hAnsi="Times New Roman"/>
          <w:color w:val="000000"/>
          <w:szCs w:val="22"/>
        </w:rPr>
        <w:t>edgelist</w:t>
      </w:r>
      <w:proofErr w:type="spellEnd"/>
      <w:r w:rsidRPr="002549EB">
        <w:rPr>
          <w:rFonts w:ascii="Times New Roman" w:hAnsi="Times New Roman"/>
          <w:color w:val="000000"/>
          <w:szCs w:val="22"/>
        </w:rPr>
        <w:t xml:space="preserve"> information and its features. These features are composed of the street length, street speed limit, and the vector of coordinate points that span the street. Cleaning and the data include filling up the blank entries and adding additional column of information.</w:t>
      </w:r>
      <w:r>
        <w:rPr>
          <w:rFonts w:ascii="Times New Roman" w:hAnsi="Times New Roman"/>
          <w:color w:val="000000"/>
          <w:szCs w:val="22"/>
        </w:rPr>
        <w:t xml:space="preserve"> </w:t>
      </w:r>
      <w:r w:rsidRPr="002549EB">
        <w:rPr>
          <w:rFonts w:ascii="Times New Roman" w:hAnsi="Times New Roman"/>
          <w:color w:val="000000"/>
          <w:szCs w:val="22"/>
        </w:rPr>
        <w:t xml:space="preserve">The obtained CSV file is then loaded on MATLAB. The CSV file containing the </w:t>
      </w:r>
      <w:proofErr w:type="spellStart"/>
      <w:r w:rsidRPr="002549EB">
        <w:rPr>
          <w:rFonts w:ascii="Times New Roman" w:hAnsi="Times New Roman"/>
          <w:color w:val="000000"/>
          <w:szCs w:val="22"/>
        </w:rPr>
        <w:t>edgelist</w:t>
      </w:r>
      <w:proofErr w:type="spellEnd"/>
      <w:r w:rsidRPr="002549EB">
        <w:rPr>
          <w:rFonts w:ascii="Times New Roman" w:hAnsi="Times New Roman"/>
          <w:color w:val="000000"/>
          <w:szCs w:val="22"/>
        </w:rPr>
        <w:t xml:space="preserve"> will be modified, such that the two-way streets will be separated when plotted as a graph.</w:t>
      </w:r>
      <w:r>
        <w:rPr>
          <w:rFonts w:ascii="Times New Roman" w:hAnsi="Times New Roman"/>
          <w:color w:val="000000"/>
          <w:szCs w:val="22"/>
        </w:rPr>
        <w:t xml:space="preserve"> Street network</w:t>
      </w:r>
      <w:r w:rsidRPr="002549EB">
        <w:rPr>
          <w:rFonts w:ascii="Times New Roman" w:hAnsi="Times New Roman"/>
          <w:color w:val="000000"/>
          <w:szCs w:val="22"/>
        </w:rPr>
        <w:t xml:space="preserve"> can be translated into a directed multigraph representation by first taking its undirected graph representation, as seen in </w:t>
      </w:r>
      <w:r w:rsidR="007B599D">
        <w:rPr>
          <w:rFonts w:ascii="Times New Roman" w:hAnsi="Times New Roman"/>
          <w:color w:val="000000"/>
          <w:szCs w:val="22"/>
        </w:rPr>
        <w:fldChar w:fldCharType="begin"/>
      </w:r>
      <w:r w:rsidR="007B599D">
        <w:rPr>
          <w:rFonts w:ascii="Times New Roman" w:hAnsi="Times New Roman"/>
          <w:color w:val="000000"/>
          <w:szCs w:val="22"/>
        </w:rPr>
        <w:instrText xml:space="preserve"> REF _Ref147785073 \h </w:instrText>
      </w:r>
      <w:r w:rsidR="007B599D">
        <w:rPr>
          <w:rFonts w:ascii="Times New Roman" w:hAnsi="Times New Roman"/>
          <w:color w:val="000000"/>
          <w:szCs w:val="22"/>
        </w:rPr>
      </w:r>
      <w:r w:rsidR="007B599D">
        <w:rPr>
          <w:rFonts w:ascii="Times New Roman" w:hAnsi="Times New Roman"/>
          <w:color w:val="000000"/>
          <w:szCs w:val="22"/>
        </w:rPr>
        <w:fldChar w:fldCharType="separate"/>
      </w:r>
      <w:r w:rsidR="007B599D" w:rsidRPr="002549EB">
        <w:rPr>
          <w:rFonts w:ascii="Times New Roman" w:hAnsi="Times New Roman"/>
        </w:rPr>
        <w:t xml:space="preserve">Figure </w:t>
      </w:r>
      <w:r w:rsidR="007B599D">
        <w:rPr>
          <w:rFonts w:ascii="Times New Roman" w:hAnsi="Times New Roman"/>
          <w:noProof/>
        </w:rPr>
        <w:t>2</w:t>
      </w:r>
      <w:r w:rsidR="007B599D">
        <w:rPr>
          <w:rFonts w:ascii="Times New Roman" w:hAnsi="Times New Roman"/>
          <w:color w:val="000000"/>
          <w:szCs w:val="22"/>
        </w:rPr>
        <w:fldChar w:fldCharType="end"/>
      </w:r>
      <w:r w:rsidR="007B599D">
        <w:rPr>
          <w:rFonts w:ascii="Times New Roman" w:hAnsi="Times New Roman"/>
          <w:color w:val="000000"/>
          <w:szCs w:val="22"/>
        </w:rPr>
        <w:t>,</w:t>
      </w:r>
      <w:r w:rsidRPr="002549EB">
        <w:rPr>
          <w:rFonts w:ascii="Times New Roman" w:hAnsi="Times New Roman"/>
          <w:color w:val="000000"/>
          <w:szCs w:val="22"/>
        </w:rPr>
        <w:t xml:space="preserve"> and then duplicating the arc once when there exist</w:t>
      </w:r>
      <w:r w:rsidR="007B599D">
        <w:rPr>
          <w:rFonts w:ascii="Times New Roman" w:hAnsi="Times New Roman"/>
          <w:color w:val="000000"/>
          <w:szCs w:val="22"/>
        </w:rPr>
        <w:t xml:space="preserve"> in-out </w:t>
      </w:r>
      <w:r w:rsidRPr="002549EB">
        <w:rPr>
          <w:rFonts w:ascii="Times New Roman" w:hAnsi="Times New Roman"/>
          <w:color w:val="000000"/>
          <w:szCs w:val="22"/>
        </w:rPr>
        <w:t xml:space="preserve">traffic directions. If there is only either in or out, then the arc is left as it is. The dotted ray </w:t>
      </w:r>
      <w:r w:rsidR="007B599D">
        <w:rPr>
          <w:rFonts w:ascii="Times New Roman" w:hAnsi="Times New Roman"/>
          <w:color w:val="000000"/>
          <w:szCs w:val="22"/>
        </w:rPr>
        <w:t xml:space="preserve">in the same figure </w:t>
      </w:r>
      <w:r w:rsidRPr="002549EB">
        <w:rPr>
          <w:rFonts w:ascii="Times New Roman" w:hAnsi="Times New Roman"/>
          <w:color w:val="000000"/>
          <w:szCs w:val="22"/>
        </w:rPr>
        <w:t xml:space="preserve">means that the road segment between nodes </w:t>
      </w:r>
      <w:r w:rsidR="007B599D">
        <w:rPr>
          <w:rFonts w:ascii="Times New Roman" w:hAnsi="Times New Roman"/>
          <w:color w:val="000000"/>
          <w:szCs w:val="22"/>
        </w:rPr>
        <w:t>H, and I</w:t>
      </w:r>
      <w:r w:rsidRPr="002549EB">
        <w:rPr>
          <w:rFonts w:ascii="Times New Roman" w:hAnsi="Times New Roman"/>
          <w:color w:val="000000"/>
          <w:szCs w:val="22"/>
        </w:rPr>
        <w:t xml:space="preserve"> and </w:t>
      </w:r>
      <w:r w:rsidR="007B599D">
        <w:rPr>
          <w:rFonts w:ascii="Times New Roman" w:hAnsi="Times New Roman"/>
          <w:color w:val="000000"/>
          <w:szCs w:val="22"/>
        </w:rPr>
        <w:t>I and J</w:t>
      </w:r>
      <w:r w:rsidRPr="002549EB">
        <w:rPr>
          <w:rFonts w:ascii="Times New Roman" w:hAnsi="Times New Roman"/>
          <w:color w:val="000000"/>
          <w:szCs w:val="22"/>
        </w:rPr>
        <w:t xml:space="preserve"> takes only one traffic direction. A strongly connected graph is created that will serve as the basis of generating random streets to service, such that every street and intersection is reachable given an arbitrary starting position.  </w:t>
      </w:r>
    </w:p>
    <w:p w14:paraId="2F2385A3" w14:textId="77777777" w:rsidR="002549EB" w:rsidRDefault="002549EB" w:rsidP="002549EB">
      <w:pPr>
        <w:jc w:val="both"/>
        <w:rPr>
          <w:rFonts w:ascii="Times New Roman" w:hAnsi="Times New Roman"/>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549EB" w14:paraId="1597E9A9" w14:textId="77777777" w:rsidTr="00D91085">
        <w:tc>
          <w:tcPr>
            <w:tcW w:w="9061" w:type="dxa"/>
          </w:tcPr>
          <w:p w14:paraId="21F38090" w14:textId="09A2F4C1" w:rsidR="002549EB" w:rsidRDefault="002549EB" w:rsidP="002549EB">
            <w:pPr>
              <w:jc w:val="both"/>
              <w:rPr>
                <w:rFonts w:ascii="Times New Roman" w:hAnsi="Times New Roman"/>
                <w:color w:val="000000"/>
                <w:szCs w:val="22"/>
              </w:rPr>
            </w:pPr>
            <w:r>
              <w:rPr>
                <w:rFonts w:ascii="Times New Roman" w:hAnsi="Times New Roman"/>
                <w:noProof/>
              </w:rPr>
              <w:drawing>
                <wp:anchor distT="0" distB="0" distL="114300" distR="114300" simplePos="0" relativeHeight="251662336" behindDoc="0" locked="0" layoutInCell="1" allowOverlap="1" wp14:anchorId="4B943C3F" wp14:editId="0493E01C">
                  <wp:simplePos x="0" y="0"/>
                  <wp:positionH relativeFrom="column">
                    <wp:posOffset>377190</wp:posOffset>
                  </wp:positionH>
                  <wp:positionV relativeFrom="paragraph">
                    <wp:posOffset>76200</wp:posOffset>
                  </wp:positionV>
                  <wp:extent cx="5219065" cy="2752090"/>
                  <wp:effectExtent l="0" t="0" r="635" b="3810"/>
                  <wp:wrapTopAndBottom/>
                  <wp:docPr id="1252558810" name="Picture 3" descr="A diagram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8810" name="Picture 3" descr="A diagram of a network&#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065" cy="2752090"/>
                          </a:xfrm>
                          <a:prstGeom prst="rect">
                            <a:avLst/>
                          </a:prstGeom>
                        </pic:spPr>
                      </pic:pic>
                    </a:graphicData>
                  </a:graphic>
                  <wp14:sizeRelH relativeFrom="margin">
                    <wp14:pctWidth>0</wp14:pctWidth>
                  </wp14:sizeRelH>
                  <wp14:sizeRelV relativeFrom="margin">
                    <wp14:pctHeight>0</wp14:pctHeight>
                  </wp14:sizeRelV>
                </wp:anchor>
              </w:drawing>
            </w:r>
          </w:p>
        </w:tc>
      </w:tr>
      <w:tr w:rsidR="002549EB" w14:paraId="0E89830F" w14:textId="77777777" w:rsidTr="00D91085">
        <w:tc>
          <w:tcPr>
            <w:tcW w:w="9061" w:type="dxa"/>
          </w:tcPr>
          <w:p w14:paraId="7FEBA799" w14:textId="330DED7E" w:rsidR="002549EB" w:rsidRPr="00807E50" w:rsidRDefault="002549EB" w:rsidP="002549EB">
            <w:pPr>
              <w:jc w:val="center"/>
              <w:rPr>
                <w:rFonts w:ascii="Times New Roman" w:hAnsi="Times New Roman"/>
                <w:b/>
                <w:bCs/>
                <w:color w:val="000000"/>
                <w:szCs w:val="22"/>
              </w:rPr>
            </w:pPr>
            <w:bookmarkStart w:id="1" w:name="_Ref147785073"/>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sidRPr="00807E50">
              <w:rPr>
                <w:rFonts w:ascii="Times New Roman" w:hAnsi="Times New Roman"/>
                <w:b/>
                <w:bCs/>
                <w:noProof/>
              </w:rPr>
              <w:t>2</w:t>
            </w:r>
            <w:r w:rsidRPr="00807E50">
              <w:rPr>
                <w:rFonts w:ascii="Times New Roman" w:hAnsi="Times New Roman"/>
                <w:b/>
                <w:bCs/>
              </w:rPr>
              <w:fldChar w:fldCharType="end"/>
            </w:r>
            <w:bookmarkEnd w:id="1"/>
            <w:r w:rsidRPr="00807E50">
              <w:rPr>
                <w:rFonts w:ascii="Times New Roman" w:hAnsi="Times New Roman"/>
                <w:b/>
                <w:bCs/>
              </w:rPr>
              <w:t xml:space="preserve">. </w:t>
            </w:r>
            <w:r w:rsidR="007B599D" w:rsidRPr="00807E50">
              <w:rPr>
                <w:rFonts w:ascii="Times New Roman" w:hAnsi="Times New Roman"/>
                <w:b/>
                <w:bCs/>
              </w:rPr>
              <w:t>Undirected vs. Directed Multigraph Representation.</w:t>
            </w:r>
          </w:p>
        </w:tc>
      </w:tr>
    </w:tbl>
    <w:p w14:paraId="3BD77503" w14:textId="1F794042" w:rsidR="002549EB" w:rsidRDefault="002549EB" w:rsidP="00574960">
      <w:pPr>
        <w:pStyle w:val="BodyChar"/>
        <w:rPr>
          <w:rFonts w:ascii="Times New Roman" w:hAnsi="Times New Roman" w:cs="Times New Roman"/>
        </w:rPr>
      </w:pPr>
    </w:p>
    <w:p w14:paraId="6E40D40D" w14:textId="15FA9964" w:rsidR="007B599D" w:rsidRDefault="00807E50" w:rsidP="00327E3E">
      <w:pPr>
        <w:pStyle w:val="BodyChar"/>
        <w:tabs>
          <w:tab w:val="clear" w:pos="567"/>
          <w:tab w:val="left" w:pos="284"/>
        </w:tabs>
        <w:rPr>
          <w:rFonts w:ascii="Times New Roman" w:hAnsi="Times New Roman"/>
        </w:rPr>
      </w:pPr>
      <w:r>
        <w:rPr>
          <w:rFonts w:ascii="Times New Roman" w:hAnsi="Times New Roman" w:cs="Times New Roman"/>
        </w:rPr>
        <w:tab/>
      </w:r>
      <w:r w:rsidR="007B599D">
        <w:rPr>
          <w:rFonts w:ascii="Times New Roman" w:hAnsi="Times New Roman" w:cs="Times New Roman"/>
        </w:rPr>
        <w:t xml:space="preserve">The problem statement of the study is later defined to be </w:t>
      </w:r>
      <w:r w:rsidR="007B599D" w:rsidRPr="007B599D">
        <w:rPr>
          <w:rFonts w:ascii="Times New Roman" w:hAnsi="Times New Roman"/>
        </w:rPr>
        <w:t xml:space="preserve">a single optimization involving the minimization of the total distance taken by the truck while covering all the elements of </w:t>
      </w:r>
      <w:r w:rsidR="007B599D">
        <w:rPr>
          <w:rFonts w:ascii="Times New Roman" w:hAnsi="Times New Roman"/>
        </w:rPr>
        <w:t>the set of required streets</w:t>
      </w:r>
      <w:r w:rsidR="007B599D" w:rsidRPr="007B599D">
        <w:rPr>
          <w:rFonts w:ascii="Times New Roman" w:hAnsi="Times New Roman"/>
        </w:rPr>
        <w:t>.</w:t>
      </w:r>
      <w:r w:rsidR="007B599D">
        <w:rPr>
          <w:rFonts w:ascii="Times New Roman" w:hAnsi="Times New Roman"/>
        </w:rPr>
        <w:t xml:space="preserve"> Two problem definitions are given below:</w:t>
      </w:r>
    </w:p>
    <w:p w14:paraId="07F59074" w14:textId="77777777" w:rsidR="007B599D" w:rsidRDefault="007B599D" w:rsidP="007B599D">
      <w:pPr>
        <w:pStyle w:val="BodyChar"/>
        <w:rPr>
          <w:rFonts w:ascii="Times New Roman" w:hAnsi="Times New Roman"/>
        </w:rPr>
      </w:pPr>
    </w:p>
    <w:p w14:paraId="18AE1874" w14:textId="4378B2FE" w:rsidR="007B599D" w:rsidRDefault="007B599D" w:rsidP="007B599D">
      <w:pPr>
        <w:pStyle w:val="NoSpacing"/>
        <w:rPr>
          <w:rFonts w:ascii="Times New Roman" w:hAnsi="Times New Roman"/>
          <w:color w:val="000000" w:themeColor="text1"/>
        </w:rPr>
      </w:pPr>
      <w:r w:rsidRPr="007B599D">
        <w:rPr>
          <w:rFonts w:ascii="Times New Roman" w:hAnsi="Times New Roman"/>
          <w:b/>
          <w:bCs/>
          <w:color w:val="000000" w:themeColor="text1"/>
        </w:rPr>
        <w:t xml:space="preserve">Definition </w:t>
      </w:r>
      <w:r w:rsidRPr="007B599D">
        <w:rPr>
          <w:rFonts w:ascii="Times New Roman" w:hAnsi="Times New Roman"/>
          <w:b/>
          <w:bCs/>
          <w:color w:val="000000" w:themeColor="text1"/>
        </w:rPr>
        <w:fldChar w:fldCharType="begin"/>
      </w:r>
      <w:r w:rsidRPr="007B599D">
        <w:rPr>
          <w:rFonts w:ascii="Times New Roman" w:hAnsi="Times New Roman"/>
          <w:b/>
          <w:bCs/>
          <w:color w:val="000000" w:themeColor="text1"/>
        </w:rPr>
        <w:instrText xml:space="preserve"> SEQ Definition \* ARABIC </w:instrText>
      </w:r>
      <w:r w:rsidRPr="007B599D">
        <w:rPr>
          <w:rFonts w:ascii="Times New Roman" w:hAnsi="Times New Roman"/>
          <w:b/>
          <w:bCs/>
          <w:color w:val="000000" w:themeColor="text1"/>
        </w:rPr>
        <w:fldChar w:fldCharType="separate"/>
      </w:r>
      <w:r w:rsidRPr="007B599D">
        <w:rPr>
          <w:rFonts w:ascii="Times New Roman" w:hAnsi="Times New Roman"/>
          <w:b/>
          <w:bCs/>
          <w:noProof/>
          <w:color w:val="000000" w:themeColor="text1"/>
        </w:rPr>
        <w:t>1</w:t>
      </w:r>
      <w:r w:rsidRPr="007B599D">
        <w:rPr>
          <w:rFonts w:ascii="Times New Roman" w:hAnsi="Times New Roman"/>
          <w:b/>
          <w:bCs/>
          <w:color w:val="000000" w:themeColor="text1"/>
        </w:rPr>
        <w:fldChar w:fldCharType="end"/>
      </w:r>
      <w:r w:rsidRPr="007B599D">
        <w:rPr>
          <w:rFonts w:ascii="Times New Roman" w:hAnsi="Times New Roman"/>
          <w:b/>
          <w:bCs/>
          <w:color w:val="000000" w:themeColor="text1"/>
        </w:rPr>
        <w:t>.</w:t>
      </w:r>
      <w:r>
        <w:rPr>
          <w:rFonts w:ascii="Times New Roman" w:hAnsi="Times New Roman"/>
          <w:color w:val="000000" w:themeColor="text1"/>
        </w:rPr>
        <w:t xml:space="preserve"> (The Baseline Scenario of ARP).</w:t>
      </w:r>
    </w:p>
    <w:p w14:paraId="3412B0A6" w14:textId="30BF01E4" w:rsidR="007B599D" w:rsidRDefault="007B599D" w:rsidP="007B599D">
      <w:pPr>
        <w:pStyle w:val="NoSpacing"/>
        <w:rPr>
          <w:rFonts w:ascii="Times New Roman" w:hAnsi="Times New Roman"/>
          <w:color w:val="000000" w:themeColor="text1"/>
        </w:rPr>
      </w:pPr>
      <w:r w:rsidRPr="007B599D">
        <w:rPr>
          <w:rFonts w:ascii="Times New Roman" w:hAnsi="Times New Roman"/>
          <w:color w:val="000000" w:themeColor="text1"/>
        </w:rPr>
        <w:t xml:space="preserve">The baseline scenario of the </w:t>
      </w:r>
      <w:r>
        <w:rPr>
          <w:rFonts w:ascii="Times New Roman" w:hAnsi="Times New Roman"/>
          <w:color w:val="000000" w:themeColor="text1"/>
        </w:rPr>
        <w:t>ARP</w:t>
      </w:r>
      <w:r w:rsidRPr="007B599D">
        <w:rPr>
          <w:rFonts w:ascii="Times New Roman" w:hAnsi="Times New Roman"/>
          <w:color w:val="000000" w:themeColor="text1"/>
        </w:rPr>
        <w:t xml:space="preserve"> is the problem of finding a permutation of the set </w:t>
      </w:r>
      <w:r>
        <w:rPr>
          <w:rFonts w:ascii="Times New Roman" w:hAnsi="Times New Roman"/>
          <w:color w:val="000000" w:themeColor="text1"/>
        </w:rPr>
        <w:t>of required streets</w:t>
      </w:r>
      <w:r w:rsidRPr="007B599D">
        <w:rPr>
          <w:rFonts w:ascii="Times New Roman" w:hAnsi="Times New Roman"/>
          <w:color w:val="000000" w:themeColor="text1"/>
        </w:rPr>
        <w:t xml:space="preserve"> such that the following function is minimized:</w:t>
      </w:r>
    </w:p>
    <w:p w14:paraId="7EFAA99E" w14:textId="77777777" w:rsidR="007B599D" w:rsidRDefault="007B599D" w:rsidP="007B599D">
      <w:pPr>
        <w:pStyle w:val="NoSpacing"/>
        <w:rPr>
          <w:rFonts w:ascii="Times New Roman" w:hAnsi="Times New Roman"/>
          <w:color w:val="000000" w:themeColor="text1"/>
        </w:rPr>
      </w:pPr>
    </w:p>
    <w:p w14:paraId="3FF24420" w14:textId="62199321" w:rsidR="007B599D" w:rsidRPr="007B599D" w:rsidRDefault="007B599D" w:rsidP="007B599D">
      <w:pPr>
        <w:pStyle w:val="NoSpacing"/>
        <w:rPr>
          <w:rFonts w:ascii="Times New Roman" w:hAnsi="Times New Roman"/>
          <w:color w:val="000000" w:themeColor="text1"/>
        </w:rPr>
      </w:pPr>
      <m:oMathPara>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π</m:t>
              </m:r>
            </m:e>
          </m:d>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O</m:t>
              </m:r>
            </m:sup>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i</m:t>
                  </m:r>
                </m:sub>
              </m:sSub>
            </m:e>
          </m:nary>
        </m:oMath>
      </m:oMathPara>
    </w:p>
    <w:p w14:paraId="0AA9E2A2" w14:textId="59B7CDDB" w:rsidR="002549EB" w:rsidRDefault="002549EB" w:rsidP="00574960">
      <w:pPr>
        <w:pStyle w:val="BodyChar"/>
        <w:rPr>
          <w:rFonts w:ascii="Times New Roman" w:hAnsi="Times New Roman" w:cs="Times New Roman"/>
        </w:rPr>
      </w:pPr>
    </w:p>
    <w:p w14:paraId="15BE848B" w14:textId="5F82F2B5" w:rsidR="002549EB" w:rsidRDefault="007B599D" w:rsidP="00574960">
      <w:pPr>
        <w:pStyle w:val="BodyChar"/>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π</m:t>
        </m:r>
      </m:oMath>
      <w:r>
        <w:rPr>
          <w:rFonts w:ascii="Times New Roman" w:hAnsi="Times New Roman" w:cs="Times New Roman"/>
        </w:rPr>
        <w:t xml:space="preserve"> is an arbitrary permutation of the required streets,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oMath>
      <w:r>
        <w:rPr>
          <w:rFonts w:ascii="Times New Roman" w:hAnsi="Times New Roman" w:cs="Times New Roman"/>
        </w:rPr>
        <w:t xml:space="preserve"> is the road length of the </w:t>
      </w:r>
      <m:oMath>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th</m:t>
            </m:r>
          </m:sup>
        </m:sSup>
      </m:oMath>
      <w:r>
        <w:rPr>
          <w:rFonts w:ascii="Times New Roman" w:hAnsi="Times New Roman" w:cs="Times New Roman"/>
        </w:rPr>
        <w:t xml:space="preserve"> street from the constructed path, and O is the number of elements in this path </w:t>
      </w:r>
      <w:r w:rsidRPr="007B599D">
        <w:rPr>
          <w:rFonts w:ascii="Times New Roman" w:hAnsi="Times New Roman" w:cs="Times New Roman"/>
        </w:rPr>
        <w:t>constructed at every iteration</w:t>
      </w:r>
      <w:r>
        <w:rPr>
          <w:rFonts w:ascii="Times New Roman" w:hAnsi="Times New Roman" w:cs="Times New Roman"/>
        </w:rPr>
        <w:t xml:space="preserve"> such that it </w:t>
      </w:r>
      <w:r w:rsidRPr="007B599D">
        <w:rPr>
          <w:rFonts w:ascii="Times New Roman" w:hAnsi="Times New Roman" w:cs="Times New Roman"/>
        </w:rPr>
        <w:t>contains the sequence of edges or nodes to take to execute a feasible collection service.</w:t>
      </w:r>
    </w:p>
    <w:p w14:paraId="79CFA1F1" w14:textId="77777777" w:rsidR="007B599D" w:rsidRDefault="007B599D" w:rsidP="00574960">
      <w:pPr>
        <w:pStyle w:val="BodyChar"/>
        <w:rPr>
          <w:rFonts w:ascii="Times New Roman" w:hAnsi="Times New Roman" w:cs="Times New Roman"/>
        </w:rPr>
      </w:pPr>
    </w:p>
    <w:p w14:paraId="5498FF9E" w14:textId="77777777" w:rsidR="007B599D" w:rsidRDefault="007B599D" w:rsidP="00574960">
      <w:pPr>
        <w:pStyle w:val="BodyChar"/>
        <w:rPr>
          <w:rFonts w:ascii="Times New Roman" w:hAnsi="Times New Roman" w:cs="Times New Roman"/>
        </w:rPr>
      </w:pPr>
    </w:p>
    <w:p w14:paraId="7AD2F49A" w14:textId="77777777" w:rsidR="007B599D" w:rsidRDefault="007B599D" w:rsidP="00574960">
      <w:pPr>
        <w:pStyle w:val="BodyChar"/>
        <w:rPr>
          <w:rFonts w:ascii="Times New Roman" w:hAnsi="Times New Roman" w:cs="Times New Roman"/>
        </w:rPr>
      </w:pPr>
    </w:p>
    <w:p w14:paraId="0BF3FB18" w14:textId="77777777" w:rsidR="007B599D" w:rsidRDefault="007B599D" w:rsidP="00574960">
      <w:pPr>
        <w:pStyle w:val="BodyChar"/>
        <w:rPr>
          <w:rFonts w:ascii="Times New Roman" w:hAnsi="Times New Roman" w:cs="Times New Roman"/>
        </w:rPr>
      </w:pPr>
    </w:p>
    <w:p w14:paraId="213B74F4" w14:textId="77777777" w:rsidR="007B599D" w:rsidRDefault="007B599D" w:rsidP="00574960">
      <w:pPr>
        <w:pStyle w:val="BodyChar"/>
        <w:rPr>
          <w:rFonts w:ascii="Times New Roman" w:hAnsi="Times New Roman" w:cs="Times New Roman"/>
        </w:rPr>
      </w:pPr>
    </w:p>
    <w:p w14:paraId="62235CC2" w14:textId="42E74C54" w:rsidR="002549EB" w:rsidRDefault="00BD76D8" w:rsidP="00574960">
      <w:pPr>
        <w:pStyle w:val="BodyChar"/>
        <w:rPr>
          <w:rFonts w:ascii="Times New Roman" w:hAnsi="Times New Roman" w:cs="Times New Roman"/>
        </w:rPr>
      </w:pPr>
      <w:r w:rsidRPr="00BD76D8">
        <w:rPr>
          <w:rFonts w:ascii="Times New Roman" w:hAnsi="Times New Roman" w:cs="Times New Roman"/>
        </w:rPr>
        <w:t xml:space="preserve">The calculation of fuel consumption of a waste truck traversing a street segment with length </w:t>
      </w:r>
      <m:oMath>
        <m:r>
          <w:rPr>
            <w:rFonts w:ascii="Cambria Math" w:hAnsi="Cambria Math" w:cs="Times New Roman"/>
          </w:rPr>
          <m:t>d</m:t>
        </m:r>
      </m:oMath>
      <w:r w:rsidRPr="00BD76D8">
        <w:rPr>
          <w:rFonts w:ascii="Times New Roman" w:hAnsi="Times New Roman" w:cs="Times New Roman"/>
        </w:rPr>
        <w:t xml:space="preserve">, embodying a speed </w:t>
      </w:r>
      <m:oMath>
        <m:r>
          <w:rPr>
            <w:rFonts w:ascii="Cambria Math" w:hAnsi="Cambria Math" w:cs="Times New Roman"/>
          </w:rPr>
          <m:t>v</m:t>
        </m:r>
      </m:oMath>
      <w:r w:rsidRPr="00BD76D8">
        <w:rPr>
          <w:rFonts w:ascii="Times New Roman" w:hAnsi="Times New Roman" w:cs="Times New Roman"/>
        </w:rPr>
        <w:t xml:space="preserve">, and carrying a load </w:t>
      </w:r>
      <m:oMath>
        <m:r>
          <w:rPr>
            <w:rFonts w:ascii="Cambria Math" w:hAnsi="Cambria Math" w:cs="Times New Roman"/>
          </w:rPr>
          <m:t>f</m:t>
        </m:r>
      </m:oMath>
      <w:r>
        <w:rPr>
          <w:rFonts w:ascii="Times New Roman" w:hAnsi="Times New Roman" w:cs="Times New Roman"/>
        </w:rPr>
        <w:t xml:space="preserve">, is done using </w:t>
      </w:r>
      <w:r w:rsidRPr="00BD76D8">
        <w:rPr>
          <w:rFonts w:ascii="Times New Roman" w:hAnsi="Times New Roman" w:cs="Times New Roman"/>
        </w:rPr>
        <w:t>CME</w:t>
      </w:r>
      <w:r>
        <w:rPr>
          <w:rFonts w:ascii="Times New Roman" w:hAnsi="Times New Roman" w:cs="Times New Roman"/>
        </w:rPr>
        <w:t xml:space="preserve">M </w:t>
      </w:r>
      <w:sdt>
        <w:sdtPr>
          <w:rPr>
            <w:rFonts w:ascii="Times New Roman" w:hAnsi="Times New Roman" w:cs="Times New Roman"/>
          </w:rPr>
          <w:alias w:val="SmartCite Citation"/>
          <w:tag w:val="a7b5efee-95f9-44dd-9481-c68acef106a5:45658884-56c8-4a91-8eec-6ea7189e5a88+"/>
          <w:id w:val="-683049521"/>
          <w:placeholder>
            <w:docPart w:val="DefaultPlaceholder_-1854013440"/>
          </w:placeholder>
        </w:sdtPr>
        <w:sdtContent>
          <w:r w:rsidR="00BA1D62" w:rsidRPr="00BA1D62">
            <w:rPr>
              <w:rFonts w:ascii="Times New Roman" w:hAnsi="Times New Roman" w:cs="Times New Roman"/>
            </w:rPr>
            <w:t>[</w:t>
          </w:r>
          <w:hyperlink w:anchor="biblioRef023" w:history="1">
            <w:r w:rsidR="00BA1D62" w:rsidRPr="00BA1D62">
              <w:rPr>
                <w:rStyle w:val="Hyperlink"/>
                <w:rFonts w:ascii="Times New Roman" w:hAnsi="Times New Roman" w:cs="Times New Roman"/>
                <w:u w:val="none"/>
              </w:rPr>
              <w:t>24</w:t>
            </w:r>
          </w:hyperlink>
          <w:r w:rsidR="00BA1D62" w:rsidRPr="00BA1D62">
            <w:rPr>
              <w:rFonts w:ascii="Times New Roman" w:hAnsi="Times New Roman" w:cs="Times New Roman"/>
            </w:rPr>
            <w:t>]</w:t>
          </w:r>
        </w:sdtContent>
      </w:sdt>
      <w:r w:rsidRPr="00BD76D8">
        <w:rPr>
          <w:rFonts w:ascii="Times New Roman" w:hAnsi="Times New Roman" w:cs="Times New Roman"/>
        </w:rPr>
        <w:t xml:space="preserve"> is use</w:t>
      </w:r>
      <w:r>
        <w:rPr>
          <w:rFonts w:ascii="Times New Roman" w:hAnsi="Times New Roman" w:cs="Times New Roman"/>
        </w:rPr>
        <w:t>d</w:t>
      </w:r>
      <w:r w:rsidRPr="00BD76D8">
        <w:rPr>
          <w:rFonts w:ascii="Times New Roman" w:hAnsi="Times New Roman" w:cs="Times New Roman"/>
        </w:rPr>
        <w:t xml:space="preserve"> as </w:t>
      </w:r>
      <w:r>
        <w:rPr>
          <w:rFonts w:ascii="Times New Roman" w:hAnsi="Times New Roman" w:cs="Times New Roman"/>
        </w:rPr>
        <w:t>seen in equation</w:t>
      </w:r>
      <w:r w:rsidRPr="00BD76D8">
        <w:rPr>
          <w:rFonts w:ascii="Times New Roman" w:hAnsi="Times New Roman" w:cs="Times New Roman"/>
        </w:rPr>
        <w:t>.</w:t>
      </w:r>
    </w:p>
    <w:p w14:paraId="0652BCAE" w14:textId="77777777" w:rsidR="00BD76D8" w:rsidRDefault="00BD76D8" w:rsidP="00574960">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BD76D8" w14:paraId="63D11222" w14:textId="77777777" w:rsidTr="00BD76D8">
        <w:tc>
          <w:tcPr>
            <w:tcW w:w="8359" w:type="dxa"/>
          </w:tcPr>
          <w:p w14:paraId="058290C5" w14:textId="62AC1421" w:rsidR="00BD76D8" w:rsidRDefault="00BD76D8" w:rsidP="00BD76D8">
            <w:pPr>
              <w:pStyle w:val="BodyChar"/>
              <w:jc w:val="center"/>
              <w:rPr>
                <w:rFonts w:ascii="Times New Roman" w:hAnsi="Times New Roman" w:cs="Times New Roman"/>
              </w:rPr>
            </w:pPr>
            <m:oMathPara>
              <m:oMath>
                <m:r>
                  <w:rPr>
                    <w:rFonts w:ascii="Cambria Math" w:hAnsi="Cambria Math" w:cs="Times New Roman"/>
                  </w:rPr>
                  <m:t>Fuel</m:t>
                </m:r>
                <m:d>
                  <m:dPr>
                    <m:ctrlPr>
                      <w:rPr>
                        <w:rFonts w:ascii="Cambria Math" w:hAnsi="Cambria Math" w:cs="Times New Roman"/>
                        <w:i/>
                      </w:rPr>
                    </m:ctrlPr>
                  </m:dPr>
                  <m:e>
                    <m:r>
                      <w:rPr>
                        <w:rFonts w:ascii="Cambria Math" w:hAnsi="Cambria Math" w:cs="Times New Roman"/>
                      </w:rPr>
                      <m:t>v</m:t>
                    </m:r>
                  </m:e>
                </m:d>
                <m:r>
                  <w:rPr>
                    <w:rFonts w:ascii="Cambria Math" w:hAnsi="Cambria Math" w:cs="Times New Roman"/>
                  </w:rPr>
                  <m:t>=λ</m:t>
                </m:r>
                <m:d>
                  <m:dPr>
                    <m:ctrlPr>
                      <w:rPr>
                        <w:rFonts w:ascii="Cambria Math" w:hAnsi="Cambria Math" w:cs="Times New Roman"/>
                        <w:i/>
                      </w:rPr>
                    </m:ctrlPr>
                  </m:dPr>
                  <m:e>
                    <m:r>
                      <w:rPr>
                        <w:rFonts w:ascii="Cambria Math" w:hAnsi="Cambria Math" w:cs="Times New Roman"/>
                      </w:rPr>
                      <m:t>FNV+wγαv+γαfv+βγ</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3</m:t>
                        </m:r>
                      </m:sup>
                    </m:sSup>
                  </m:e>
                </m:d>
                <m:r>
                  <w:rPr>
                    <w:rFonts w:ascii="Cambria Math" w:hAnsi="Cambria Math" w:cs="Times New Roman"/>
                  </w:rPr>
                  <m:t>d/v</m:t>
                </m:r>
              </m:oMath>
            </m:oMathPara>
          </w:p>
        </w:tc>
        <w:tc>
          <w:tcPr>
            <w:tcW w:w="702" w:type="dxa"/>
          </w:tcPr>
          <w:p w14:paraId="7CF87C9A" w14:textId="429E094A" w:rsidR="00BD76D8" w:rsidRDefault="00BD76D8" w:rsidP="00BD76D8">
            <w:pPr>
              <w:pStyle w:val="NoSpacing"/>
              <w:jc w:val="center"/>
              <w:rPr>
                <w:rFonts w:ascii="Times New Roman" w:hAnsi="Times New Roman"/>
              </w:rPr>
            </w:pPr>
            <w:r>
              <w:rPr>
                <w:rFonts w:ascii="Times New Roman" w:hAnsi="Times New Roman"/>
              </w:rPr>
              <w:t>(</w:t>
            </w:r>
            <w:r w:rsidRPr="00BD76D8">
              <w:rPr>
                <w:rFonts w:ascii="Times New Roman" w:hAnsi="Times New Roman"/>
              </w:rPr>
              <w:fldChar w:fldCharType="begin"/>
            </w:r>
            <w:r w:rsidRPr="00BD76D8">
              <w:rPr>
                <w:rFonts w:ascii="Times New Roman" w:hAnsi="Times New Roman"/>
              </w:rPr>
              <w:instrText xml:space="preserve"> SEQ Equation \* ARABIC </w:instrText>
            </w:r>
            <w:r w:rsidRPr="00BD76D8">
              <w:rPr>
                <w:rFonts w:ascii="Times New Roman" w:hAnsi="Times New Roman"/>
              </w:rPr>
              <w:fldChar w:fldCharType="separate"/>
            </w:r>
            <w:r w:rsidR="000A5226">
              <w:rPr>
                <w:rFonts w:ascii="Times New Roman" w:hAnsi="Times New Roman"/>
                <w:noProof/>
              </w:rPr>
              <w:t>1</w:t>
            </w:r>
            <w:r w:rsidRPr="00BD76D8">
              <w:rPr>
                <w:rFonts w:ascii="Times New Roman" w:hAnsi="Times New Roman"/>
              </w:rPr>
              <w:fldChar w:fldCharType="end"/>
            </w:r>
            <w:r>
              <w:rPr>
                <w:rFonts w:ascii="Times New Roman" w:hAnsi="Times New Roman"/>
              </w:rPr>
              <w:t>)</w:t>
            </w:r>
          </w:p>
        </w:tc>
      </w:tr>
    </w:tbl>
    <w:p w14:paraId="1384DA48" w14:textId="77777777" w:rsidR="00BD76D8" w:rsidRDefault="00BD76D8" w:rsidP="00574960">
      <w:pPr>
        <w:pStyle w:val="BodyChar"/>
        <w:rPr>
          <w:rFonts w:ascii="Times New Roman" w:hAnsi="Times New Roman" w:cs="Times New Roman"/>
        </w:rPr>
      </w:pPr>
    </w:p>
    <w:p w14:paraId="7C815219" w14:textId="165C8FEF" w:rsidR="00BD76D8" w:rsidRDefault="00BD76D8" w:rsidP="00574960">
      <w:pPr>
        <w:pStyle w:val="BodyChar"/>
        <w:rPr>
          <w:rFonts w:ascii="Times New Roman" w:hAnsi="Times New Roman" w:cs="Times New Roman"/>
        </w:rPr>
      </w:pPr>
      <w:r>
        <w:rPr>
          <w:rFonts w:ascii="Times New Roman" w:hAnsi="Times New Roman" w:cs="Times New Roman"/>
        </w:rPr>
        <w:t>where:</w:t>
      </w:r>
    </w:p>
    <w:p w14:paraId="1ABAAAEF" w14:textId="59AF398D" w:rsidR="002549EB" w:rsidRPr="00BD76D8" w:rsidRDefault="00BD76D8" w:rsidP="00574960">
      <w:pPr>
        <w:pStyle w:val="BodyChar"/>
        <w:rPr>
          <w:rFonts w:ascii="Times New Roman" w:hAnsi="Times New Roman" w:cs="Times New Roman"/>
        </w:rPr>
      </w:pPr>
      <m:oMathPara>
        <m:oMath>
          <m:r>
            <w:rPr>
              <w:rFonts w:ascii="Cambria Math" w:hAnsi="Cambria Math" w:cs="Times New Roman"/>
            </w:rPr>
            <m:t>γ=ξ/κψ</m:t>
          </m:r>
        </m:oMath>
      </m:oMathPara>
    </w:p>
    <w:p w14:paraId="0CFC5AFE" w14:textId="5A097405" w:rsidR="00BD76D8" w:rsidRPr="00BD76D8" w:rsidRDefault="00BD76D8" w:rsidP="00574960">
      <w:pPr>
        <w:pStyle w:val="BodyChar"/>
        <w:rPr>
          <w:rFonts w:ascii="Times New Roman" w:hAnsi="Times New Roman" w:cs="Times New Roman"/>
        </w:rPr>
      </w:pPr>
      <m:oMathPara>
        <m:oMath>
          <m:r>
            <w:rPr>
              <w:rFonts w:ascii="Cambria Math" w:hAnsi="Cambria Math" w:cs="Times New Roman"/>
            </w:rPr>
            <m:t>α=gsinθ+g</m:t>
          </m:r>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r</m:t>
              </m:r>
            </m:sup>
          </m:sSup>
          <m:r>
            <w:rPr>
              <w:rFonts w:ascii="Cambria Math" w:hAnsi="Cambria Math" w:cs="Times New Roman"/>
            </w:rPr>
            <m:t>cosθ</m:t>
          </m:r>
        </m:oMath>
      </m:oMathPara>
    </w:p>
    <w:p w14:paraId="07FFC247" w14:textId="61046507" w:rsidR="002549EB" w:rsidRPr="00BD76D8" w:rsidRDefault="00BD76D8" w:rsidP="00574960">
      <w:pPr>
        <w:pStyle w:val="BodyChar"/>
        <w:rPr>
          <w:rFonts w:ascii="Times New Roman" w:hAnsi="Times New Roman" w:cs="Times New Roman"/>
        </w:rPr>
      </w:pPr>
      <m:oMathPara>
        <m:oMath>
          <m:r>
            <w:rPr>
              <w:rFonts w:ascii="Cambria Math" w:hAnsi="Cambria Math" w:cs="Times New Roman"/>
            </w:rPr>
            <m:t>β=0.5</m:t>
          </m:r>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d</m:t>
              </m:r>
            </m:sup>
          </m:sSup>
          <m:r>
            <w:rPr>
              <w:rFonts w:ascii="Cambria Math" w:hAnsi="Cambria Math" w:cs="Times New Roman"/>
            </w:rPr>
            <m:t>ρA</m:t>
          </m:r>
        </m:oMath>
      </m:oMathPara>
    </w:p>
    <w:p w14:paraId="49BA2073" w14:textId="77777777" w:rsidR="00BD76D8" w:rsidRDefault="00BD76D8" w:rsidP="00574960">
      <w:pPr>
        <w:pStyle w:val="BodyChar"/>
        <w:rPr>
          <w:rFonts w:ascii="Times New Roman" w:hAnsi="Times New Roman" w:cs="Times New Roman"/>
        </w:rPr>
      </w:pPr>
    </w:p>
    <w:p w14:paraId="1C06E81A" w14:textId="796D16C1" w:rsidR="00BD76D8" w:rsidRDefault="00874C33" w:rsidP="00574960">
      <w:pPr>
        <w:pStyle w:val="BodyChar"/>
        <w:rPr>
          <w:rFonts w:ascii="Times New Roman" w:hAnsi="Times New Roman" w:cs="Times New Roman"/>
        </w:rPr>
      </w:pPr>
      <w:r w:rsidRPr="00874C33">
        <w:rPr>
          <w:rFonts w:ascii="Times New Roman" w:hAnsi="Times New Roman" w:cs="Times New Roman"/>
        </w:rPr>
        <w:t xml:space="preserve">The parameters of this equation </w:t>
      </w:r>
      <w:proofErr w:type="gramStart"/>
      <w:r w:rsidRPr="00874C33">
        <w:rPr>
          <w:rFonts w:ascii="Times New Roman" w:hAnsi="Times New Roman" w:cs="Times New Roman"/>
        </w:rPr>
        <w:t>is</w:t>
      </w:r>
      <w:proofErr w:type="gramEnd"/>
      <w:r w:rsidRPr="00874C33">
        <w:rPr>
          <w:rFonts w:ascii="Times New Roman" w:hAnsi="Times New Roman" w:cs="Times New Roman"/>
        </w:rPr>
        <w:t xml:space="preserve"> adapted from the study of </w:t>
      </w:r>
      <w:sdt>
        <w:sdtPr>
          <w:rPr>
            <w:rFonts w:ascii="Times New Roman" w:hAnsi="Times New Roman" w:cs="Times New Roman"/>
          </w:rPr>
          <w:alias w:val="SmartCite Citation"/>
          <w:tag w:val="a7b5efee-95f9-44dd-9481-c68acef106a5:0118d193-fa7b-4cb4-91ac-24094beb7a6f+"/>
          <w:id w:val="-617374354"/>
          <w:placeholder>
            <w:docPart w:val="DefaultPlaceholder_-1854013440"/>
          </w:placeholder>
        </w:sdtPr>
        <w:sdtContent>
          <w:r w:rsidR="00BA1D62" w:rsidRPr="00BA1D62">
            <w:rPr>
              <w:rFonts w:ascii="Times New Roman" w:hAnsi="Times New Roman" w:cs="Times New Roman"/>
            </w:rPr>
            <w:t>[</w:t>
          </w:r>
          <w:hyperlink w:anchor="biblioRef024" w:history="1">
            <w:r w:rsidR="00BA1D62" w:rsidRPr="00BA1D62">
              <w:rPr>
                <w:rStyle w:val="Hyperlink"/>
                <w:rFonts w:ascii="Times New Roman" w:hAnsi="Times New Roman" w:cs="Times New Roman"/>
                <w:u w:val="none"/>
              </w:rPr>
              <w:t>25</w:t>
            </w:r>
          </w:hyperlink>
          <w:r w:rsidR="00BA1D62" w:rsidRPr="00BA1D62">
            <w:rPr>
              <w:rFonts w:ascii="Times New Roman" w:hAnsi="Times New Roman" w:cs="Times New Roman"/>
            </w:rPr>
            <w:t>]</w:t>
          </w:r>
        </w:sdtContent>
      </w:sdt>
      <w:r w:rsidRPr="00874C33">
        <w:rPr>
          <w:rFonts w:ascii="Times New Roman" w:hAnsi="Times New Roman" w:cs="Times New Roman"/>
        </w:rPr>
        <w:t xml:space="preserve"> and are given in </w:t>
      </w:r>
      <w:r w:rsidR="0005576F">
        <w:rPr>
          <w:rFonts w:ascii="Times New Roman" w:hAnsi="Times New Roman" w:cs="Times New Roman"/>
        </w:rPr>
        <w:fldChar w:fldCharType="begin"/>
      </w:r>
      <w:r w:rsidR="0005576F">
        <w:rPr>
          <w:rFonts w:ascii="Times New Roman" w:hAnsi="Times New Roman" w:cs="Times New Roman"/>
        </w:rPr>
        <w:instrText xml:space="preserve"> REF _Ref147787819 \h </w:instrText>
      </w:r>
      <w:r w:rsidR="0005576F">
        <w:rPr>
          <w:rFonts w:ascii="Times New Roman" w:hAnsi="Times New Roman" w:cs="Times New Roman"/>
        </w:rPr>
      </w:r>
      <w:r w:rsidR="0005576F">
        <w:rPr>
          <w:rFonts w:ascii="Times New Roman" w:hAnsi="Times New Roman" w:cs="Times New Roman"/>
        </w:rPr>
        <w:fldChar w:fldCharType="separate"/>
      </w:r>
      <w:r w:rsidR="0005576F" w:rsidRPr="0005576F">
        <w:rPr>
          <w:rFonts w:ascii="Times New Roman" w:hAnsi="Times New Roman" w:cs="Times New Roman"/>
        </w:rPr>
        <w:t xml:space="preserve">Table </w:t>
      </w:r>
      <w:r w:rsidR="0005576F" w:rsidRPr="0005576F">
        <w:rPr>
          <w:rFonts w:ascii="Times New Roman" w:hAnsi="Times New Roman" w:cs="Times New Roman"/>
          <w:noProof/>
        </w:rPr>
        <w:t>1</w:t>
      </w:r>
      <w:r w:rsidR="0005576F">
        <w:rPr>
          <w:rFonts w:ascii="Times New Roman" w:hAnsi="Times New Roman" w:cs="Times New Roman"/>
        </w:rPr>
        <w:fldChar w:fldCharType="end"/>
      </w:r>
      <w:r w:rsidR="0005576F">
        <w:rPr>
          <w:rFonts w:ascii="Times New Roman" w:hAnsi="Times New Roman" w:cs="Times New Roman"/>
        </w:rPr>
        <w:t>.</w:t>
      </w:r>
    </w:p>
    <w:p w14:paraId="09AD8B0A" w14:textId="77777777" w:rsidR="00874C33" w:rsidRDefault="00874C33" w:rsidP="00574960">
      <w:pPr>
        <w:pStyle w:val="BodyChar"/>
        <w:rPr>
          <w:rFonts w:ascii="Times New Roman" w:hAnsi="Times New Roman" w:cs="Times New Roman"/>
        </w:rPr>
      </w:pPr>
    </w:p>
    <w:p w14:paraId="6D55088E" w14:textId="4C5C789C" w:rsidR="0005576F" w:rsidRPr="00807E50" w:rsidRDefault="0005576F" w:rsidP="0005576F">
      <w:pPr>
        <w:pStyle w:val="NoSpacing"/>
        <w:jc w:val="center"/>
        <w:rPr>
          <w:rFonts w:ascii="Times New Roman" w:hAnsi="Times New Roman"/>
          <w:b/>
          <w:bCs/>
        </w:rPr>
      </w:pPr>
      <w:bookmarkStart w:id="2" w:name="_Ref147787819"/>
      <w:r w:rsidRPr="00807E50">
        <w:rPr>
          <w:rFonts w:ascii="Times New Roman" w:hAnsi="Times New Roman"/>
          <w:b/>
          <w:bCs/>
        </w:rPr>
        <w:t xml:space="preserve">Table </w:t>
      </w:r>
      <w:r w:rsidRPr="00807E50">
        <w:rPr>
          <w:rFonts w:ascii="Times New Roman" w:hAnsi="Times New Roman"/>
          <w:b/>
          <w:bCs/>
        </w:rPr>
        <w:fldChar w:fldCharType="begin"/>
      </w:r>
      <w:r w:rsidRPr="00807E50">
        <w:rPr>
          <w:rFonts w:ascii="Times New Roman" w:hAnsi="Times New Roman"/>
          <w:b/>
          <w:bCs/>
        </w:rPr>
        <w:instrText xml:space="preserve"> SEQ Table \* ARABIC </w:instrText>
      </w:r>
      <w:r w:rsidRPr="00807E50">
        <w:rPr>
          <w:rFonts w:ascii="Times New Roman" w:hAnsi="Times New Roman"/>
          <w:b/>
          <w:bCs/>
        </w:rPr>
        <w:fldChar w:fldCharType="separate"/>
      </w:r>
      <w:r w:rsidRPr="00807E50">
        <w:rPr>
          <w:rFonts w:ascii="Times New Roman" w:hAnsi="Times New Roman"/>
          <w:b/>
          <w:bCs/>
          <w:noProof/>
        </w:rPr>
        <w:t>1</w:t>
      </w:r>
      <w:r w:rsidRPr="00807E50">
        <w:rPr>
          <w:rFonts w:ascii="Times New Roman" w:hAnsi="Times New Roman"/>
          <w:b/>
          <w:bCs/>
        </w:rPr>
        <w:fldChar w:fldCharType="end"/>
      </w:r>
      <w:bookmarkEnd w:id="2"/>
      <w:r w:rsidRPr="00807E50">
        <w:rPr>
          <w:rFonts w:ascii="Times New Roman" w:hAnsi="Times New Roman"/>
          <w:b/>
          <w:bCs/>
        </w:rPr>
        <w:t>. Parameters of the CMEM.</w:t>
      </w:r>
    </w:p>
    <w:tbl>
      <w:tblPr>
        <w:tblStyle w:val="PlainTable2"/>
        <w:tblW w:w="0" w:type="auto"/>
        <w:tblLook w:val="04A0" w:firstRow="1" w:lastRow="0" w:firstColumn="1" w:lastColumn="0" w:noHBand="0" w:noVBand="1"/>
      </w:tblPr>
      <w:tblGrid>
        <w:gridCol w:w="1129"/>
        <w:gridCol w:w="4395"/>
        <w:gridCol w:w="2126"/>
        <w:gridCol w:w="1411"/>
      </w:tblGrid>
      <w:tr w:rsidR="00874C33" w:rsidRPr="00327E3E" w14:paraId="64137822" w14:textId="77777777" w:rsidTr="0032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7F7F7F" w:themeColor="text1" w:themeTint="80"/>
              <w:bottom w:val="single" w:sz="4" w:space="0" w:color="auto"/>
            </w:tcBorders>
          </w:tcPr>
          <w:p w14:paraId="0C76915B" w14:textId="02B07C2B" w:rsidR="00874C33" w:rsidRPr="00327E3E" w:rsidRDefault="00874C33" w:rsidP="00874C33">
            <w:pPr>
              <w:pStyle w:val="BodyChar"/>
              <w:jc w:val="center"/>
              <w:rPr>
                <w:rFonts w:ascii="Times New Roman" w:hAnsi="Times New Roman" w:cs="Times New Roman"/>
                <w:b w:val="0"/>
                <w:bCs w:val="0"/>
                <w:i/>
                <w:iCs/>
              </w:rPr>
            </w:pPr>
            <w:r w:rsidRPr="00327E3E">
              <w:rPr>
                <w:rFonts w:ascii="Times New Roman" w:hAnsi="Times New Roman" w:cs="Times New Roman"/>
                <w:b w:val="0"/>
                <w:bCs w:val="0"/>
                <w:i/>
                <w:iCs/>
              </w:rPr>
              <w:t>Symbol</w:t>
            </w:r>
          </w:p>
        </w:tc>
        <w:tc>
          <w:tcPr>
            <w:tcW w:w="4395" w:type="dxa"/>
            <w:tcBorders>
              <w:top w:val="single" w:sz="4" w:space="0" w:color="7F7F7F" w:themeColor="text1" w:themeTint="80"/>
              <w:bottom w:val="single" w:sz="4" w:space="0" w:color="auto"/>
            </w:tcBorders>
          </w:tcPr>
          <w:p w14:paraId="3BB30A81" w14:textId="7A67AC84" w:rsidR="00874C33" w:rsidRPr="00327E3E" w:rsidRDefault="00874C33" w:rsidP="00874C33">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sidRPr="00327E3E">
              <w:rPr>
                <w:rFonts w:ascii="Times New Roman" w:hAnsi="Times New Roman" w:cs="Times New Roman"/>
                <w:b w:val="0"/>
                <w:bCs w:val="0"/>
                <w:i/>
                <w:iCs/>
              </w:rPr>
              <w:t>Name</w:t>
            </w:r>
          </w:p>
        </w:tc>
        <w:tc>
          <w:tcPr>
            <w:tcW w:w="2126" w:type="dxa"/>
            <w:tcBorders>
              <w:top w:val="single" w:sz="4" w:space="0" w:color="7F7F7F" w:themeColor="text1" w:themeTint="80"/>
              <w:bottom w:val="single" w:sz="4" w:space="0" w:color="auto"/>
            </w:tcBorders>
          </w:tcPr>
          <w:p w14:paraId="5EA6C46A" w14:textId="2AE5AA12" w:rsidR="00874C33" w:rsidRPr="00327E3E" w:rsidRDefault="00874C33" w:rsidP="00874C33">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sidRPr="00327E3E">
              <w:rPr>
                <w:rFonts w:ascii="Times New Roman" w:hAnsi="Times New Roman" w:cs="Times New Roman"/>
                <w:b w:val="0"/>
                <w:bCs w:val="0"/>
                <w:i/>
                <w:iCs/>
              </w:rPr>
              <w:t>Unit</w:t>
            </w:r>
          </w:p>
        </w:tc>
        <w:tc>
          <w:tcPr>
            <w:tcW w:w="1411" w:type="dxa"/>
            <w:tcBorders>
              <w:top w:val="single" w:sz="4" w:space="0" w:color="7F7F7F" w:themeColor="text1" w:themeTint="80"/>
              <w:bottom w:val="single" w:sz="4" w:space="0" w:color="auto"/>
            </w:tcBorders>
          </w:tcPr>
          <w:p w14:paraId="3EC9F046" w14:textId="758BBB97" w:rsidR="00874C33" w:rsidRPr="00327E3E" w:rsidRDefault="00874C33" w:rsidP="00874C33">
            <w:pPr>
              <w:pStyle w:val="BodyCha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sidRPr="00327E3E">
              <w:rPr>
                <w:rFonts w:ascii="Times New Roman" w:hAnsi="Times New Roman" w:cs="Times New Roman"/>
                <w:b w:val="0"/>
                <w:bCs w:val="0"/>
                <w:i/>
                <w:iCs/>
              </w:rPr>
              <w:t>Value</w:t>
            </w:r>
          </w:p>
        </w:tc>
      </w:tr>
      <w:tr w:rsidR="00874C33" w:rsidRPr="00327E3E" w14:paraId="2FFC10C9" w14:textId="77777777" w:rsidTr="00327E3E">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nil"/>
            </w:tcBorders>
          </w:tcPr>
          <w:p w14:paraId="59F48DDC" w14:textId="3A73E97B"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F</m:t>
                </m:r>
              </m:oMath>
            </m:oMathPara>
          </w:p>
        </w:tc>
        <w:tc>
          <w:tcPr>
            <w:tcW w:w="4395" w:type="dxa"/>
            <w:tcBorders>
              <w:top w:val="single" w:sz="4" w:space="0" w:color="auto"/>
              <w:bottom w:val="nil"/>
            </w:tcBorders>
          </w:tcPr>
          <w:p w14:paraId="15F32523" w14:textId="0609CEEE"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Engine friction factor</w:t>
            </w:r>
          </w:p>
        </w:tc>
        <w:tc>
          <w:tcPr>
            <w:tcW w:w="2126" w:type="dxa"/>
            <w:tcBorders>
              <w:top w:val="single" w:sz="4" w:space="0" w:color="auto"/>
              <w:bottom w:val="nil"/>
            </w:tcBorders>
          </w:tcPr>
          <w:p w14:paraId="2BE47EFE" w14:textId="71A9ECCA"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kg/rev/</w:t>
            </w:r>
            <w:proofErr w:type="spellStart"/>
            <w:r w:rsidRPr="00327E3E">
              <w:rPr>
                <w:rFonts w:ascii="Times New Roman" w:hAnsi="Times New Roman" w:cs="Times New Roman"/>
              </w:rPr>
              <w:t>liter</w:t>
            </w:r>
            <w:proofErr w:type="spellEnd"/>
          </w:p>
        </w:tc>
        <w:tc>
          <w:tcPr>
            <w:tcW w:w="1411" w:type="dxa"/>
            <w:tcBorders>
              <w:top w:val="single" w:sz="4" w:space="0" w:color="auto"/>
              <w:bottom w:val="nil"/>
            </w:tcBorders>
          </w:tcPr>
          <w:p w14:paraId="77E8907D" w14:textId="048870D0"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0.20</w:t>
            </w:r>
          </w:p>
        </w:tc>
      </w:tr>
      <w:tr w:rsidR="00874C33" w:rsidRPr="00327E3E" w14:paraId="278009E6"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741CAEC8" w14:textId="68C4E465"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N</m:t>
                </m:r>
              </m:oMath>
            </m:oMathPara>
          </w:p>
        </w:tc>
        <w:tc>
          <w:tcPr>
            <w:tcW w:w="4395" w:type="dxa"/>
            <w:tcBorders>
              <w:top w:val="nil"/>
              <w:bottom w:val="nil"/>
            </w:tcBorders>
          </w:tcPr>
          <w:p w14:paraId="0B6A1E9A" w14:textId="6EF9C222"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Engine speed</w:t>
            </w:r>
          </w:p>
        </w:tc>
        <w:tc>
          <w:tcPr>
            <w:tcW w:w="2126" w:type="dxa"/>
            <w:tcBorders>
              <w:top w:val="nil"/>
              <w:bottom w:val="nil"/>
            </w:tcBorders>
          </w:tcPr>
          <w:p w14:paraId="0124BBA9" w14:textId="485E99C4"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rev/s</w:t>
            </w:r>
          </w:p>
        </w:tc>
        <w:tc>
          <w:tcPr>
            <w:tcW w:w="1411" w:type="dxa"/>
            <w:tcBorders>
              <w:top w:val="nil"/>
              <w:bottom w:val="nil"/>
            </w:tcBorders>
          </w:tcPr>
          <w:p w14:paraId="79400155" w14:textId="14F09606"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34</w:t>
            </w:r>
          </w:p>
        </w:tc>
      </w:tr>
      <w:tr w:rsidR="00874C33" w:rsidRPr="00327E3E" w14:paraId="7139CA1C"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760890B2" w14:textId="57A4574F"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V</m:t>
                </m:r>
              </m:oMath>
            </m:oMathPara>
          </w:p>
        </w:tc>
        <w:tc>
          <w:tcPr>
            <w:tcW w:w="4395" w:type="dxa"/>
            <w:tcBorders>
              <w:top w:val="nil"/>
              <w:bottom w:val="nil"/>
            </w:tcBorders>
          </w:tcPr>
          <w:p w14:paraId="41A3FC31" w14:textId="185904F2"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Engine displacement</w:t>
            </w:r>
          </w:p>
        </w:tc>
        <w:tc>
          <w:tcPr>
            <w:tcW w:w="2126" w:type="dxa"/>
            <w:tcBorders>
              <w:top w:val="nil"/>
              <w:bottom w:val="nil"/>
            </w:tcBorders>
          </w:tcPr>
          <w:p w14:paraId="4B0EC37C" w14:textId="2CA6EA77"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327E3E">
              <w:rPr>
                <w:rFonts w:ascii="Times New Roman" w:hAnsi="Times New Roman" w:cs="Times New Roman"/>
              </w:rPr>
              <w:t>liters</w:t>
            </w:r>
            <w:proofErr w:type="spellEnd"/>
          </w:p>
        </w:tc>
        <w:tc>
          <w:tcPr>
            <w:tcW w:w="1411" w:type="dxa"/>
            <w:tcBorders>
              <w:top w:val="nil"/>
              <w:bottom w:val="nil"/>
            </w:tcBorders>
          </w:tcPr>
          <w:p w14:paraId="106E442A" w14:textId="6CB82A41"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7</w:t>
            </w:r>
          </w:p>
        </w:tc>
      </w:tr>
      <w:tr w:rsidR="00874C33" w:rsidRPr="00327E3E" w14:paraId="037207DD"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510B7F9E" w14:textId="2BB610B6"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A</m:t>
                </m:r>
              </m:oMath>
            </m:oMathPara>
          </w:p>
        </w:tc>
        <w:tc>
          <w:tcPr>
            <w:tcW w:w="4395" w:type="dxa"/>
            <w:tcBorders>
              <w:top w:val="nil"/>
              <w:bottom w:val="nil"/>
            </w:tcBorders>
          </w:tcPr>
          <w:p w14:paraId="412BBC5F" w14:textId="390B9222"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Frontal surface area</w:t>
            </w:r>
          </w:p>
        </w:tc>
        <w:tc>
          <w:tcPr>
            <w:tcW w:w="2126" w:type="dxa"/>
            <w:tcBorders>
              <w:top w:val="nil"/>
              <w:bottom w:val="nil"/>
            </w:tcBorders>
          </w:tcPr>
          <w:p w14:paraId="45E65889" w14:textId="38EFCF91" w:rsidR="00874C33" w:rsidRPr="00327E3E" w:rsidRDefault="00000000"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m:oMathPara>
          </w:p>
        </w:tc>
        <w:tc>
          <w:tcPr>
            <w:tcW w:w="1411" w:type="dxa"/>
            <w:tcBorders>
              <w:top w:val="nil"/>
              <w:bottom w:val="nil"/>
            </w:tcBorders>
          </w:tcPr>
          <w:p w14:paraId="30DF594F" w14:textId="7A790052"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7.6</w:t>
            </w:r>
          </w:p>
        </w:tc>
      </w:tr>
      <w:tr w:rsidR="00874C33" w:rsidRPr="00327E3E" w14:paraId="5C2A87DC"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48A46CCC" w14:textId="19E17D2A" w:rsidR="00874C33" w:rsidRPr="00327E3E" w:rsidRDefault="00000000" w:rsidP="00574960">
            <w:pPr>
              <w:pStyle w:val="BodyChar"/>
              <w:rPr>
                <w:rFonts w:ascii="Times New Roman" w:hAnsi="Times New Roman" w:cs="Times New Roman"/>
                <w:b w:val="0"/>
                <w:bCs w:val="0"/>
              </w:rPr>
            </w:pPr>
            <m:oMathPara>
              <m:oMath>
                <m:sSup>
                  <m:sSupPr>
                    <m:ctrlPr>
                      <w:rPr>
                        <w:rFonts w:ascii="Cambria Math" w:hAnsi="Cambria Math" w:cs="Times New Roman"/>
                        <w:b w:val="0"/>
                        <w:bCs w:val="0"/>
                        <w:i/>
                      </w:rPr>
                    </m:ctrlPr>
                  </m:sSupPr>
                  <m:e>
                    <m:r>
                      <w:rPr>
                        <w:rFonts w:ascii="Cambria Math" w:hAnsi="Cambria Math" w:cs="Times New Roman"/>
                      </w:rPr>
                      <m:t>C</m:t>
                    </m:r>
                  </m:e>
                  <m:sup>
                    <m:r>
                      <w:rPr>
                        <w:rFonts w:ascii="Cambria Math" w:hAnsi="Cambria Math" w:cs="Times New Roman"/>
                      </w:rPr>
                      <m:t>d</m:t>
                    </m:r>
                  </m:sup>
                </m:sSup>
              </m:oMath>
            </m:oMathPara>
          </w:p>
        </w:tc>
        <w:tc>
          <w:tcPr>
            <w:tcW w:w="4395" w:type="dxa"/>
            <w:tcBorders>
              <w:top w:val="nil"/>
              <w:bottom w:val="nil"/>
            </w:tcBorders>
          </w:tcPr>
          <w:p w14:paraId="66EE9AD5" w14:textId="626DF709"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Aerodynamic drag coefficients</w:t>
            </w:r>
          </w:p>
        </w:tc>
        <w:tc>
          <w:tcPr>
            <w:tcW w:w="2126" w:type="dxa"/>
            <w:tcBorders>
              <w:top w:val="nil"/>
              <w:bottom w:val="nil"/>
            </w:tcBorders>
          </w:tcPr>
          <w:p w14:paraId="6AB6DD94" w14:textId="5D41047F"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045F6ECE" w14:textId="3C3D6590"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0.55</w:t>
            </w:r>
          </w:p>
        </w:tc>
      </w:tr>
      <w:tr w:rsidR="00874C33" w:rsidRPr="00327E3E" w14:paraId="30D155A1"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66AAF782" w14:textId="38877E9F" w:rsidR="00874C33" w:rsidRPr="00327E3E" w:rsidRDefault="00000000" w:rsidP="00574960">
            <w:pPr>
              <w:pStyle w:val="BodyChar"/>
              <w:rPr>
                <w:rFonts w:ascii="Times New Roman" w:hAnsi="Times New Roman" w:cs="Times New Roman"/>
                <w:b w:val="0"/>
                <w:bCs w:val="0"/>
              </w:rPr>
            </w:pPr>
            <m:oMathPara>
              <m:oMath>
                <m:sSup>
                  <m:sSupPr>
                    <m:ctrlPr>
                      <w:rPr>
                        <w:rFonts w:ascii="Cambria Math" w:hAnsi="Cambria Math" w:cs="Times New Roman"/>
                        <w:b w:val="0"/>
                        <w:bCs w:val="0"/>
                        <w:i/>
                      </w:rPr>
                    </m:ctrlPr>
                  </m:sSupPr>
                  <m:e>
                    <m:r>
                      <w:rPr>
                        <w:rFonts w:ascii="Cambria Math" w:hAnsi="Cambria Math" w:cs="Times New Roman"/>
                      </w:rPr>
                      <m:t>C</m:t>
                    </m:r>
                  </m:e>
                  <m:sup>
                    <m:r>
                      <w:rPr>
                        <w:rFonts w:ascii="Cambria Math" w:hAnsi="Cambria Math" w:cs="Times New Roman"/>
                      </w:rPr>
                      <m:t>r</m:t>
                    </m:r>
                  </m:sup>
                </m:sSup>
              </m:oMath>
            </m:oMathPara>
          </w:p>
        </w:tc>
        <w:tc>
          <w:tcPr>
            <w:tcW w:w="4395" w:type="dxa"/>
            <w:tcBorders>
              <w:top w:val="nil"/>
              <w:bottom w:val="nil"/>
            </w:tcBorders>
          </w:tcPr>
          <w:p w14:paraId="47E62858" w14:textId="56D46ABA"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Rolling resistance coefficients</w:t>
            </w:r>
          </w:p>
        </w:tc>
        <w:tc>
          <w:tcPr>
            <w:tcW w:w="2126" w:type="dxa"/>
            <w:tcBorders>
              <w:top w:val="nil"/>
              <w:bottom w:val="nil"/>
            </w:tcBorders>
          </w:tcPr>
          <w:p w14:paraId="63A683F2" w14:textId="22567227"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0620BBCD" w14:textId="28E3AF1B"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0.009</w:t>
            </w:r>
          </w:p>
        </w:tc>
      </w:tr>
      <w:tr w:rsidR="00874C33" w:rsidRPr="00327E3E" w14:paraId="3DC50D9D"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69CED721" w14:textId="573059BC"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r</m:t>
                </m:r>
              </m:oMath>
            </m:oMathPara>
          </w:p>
        </w:tc>
        <w:tc>
          <w:tcPr>
            <w:tcW w:w="4395" w:type="dxa"/>
            <w:tcBorders>
              <w:top w:val="nil"/>
              <w:bottom w:val="nil"/>
            </w:tcBorders>
          </w:tcPr>
          <w:p w14:paraId="3F1FFE6E" w14:textId="46DA0C85"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Vehicle acceleration</w:t>
            </w:r>
          </w:p>
        </w:tc>
        <w:tc>
          <w:tcPr>
            <w:tcW w:w="2126" w:type="dxa"/>
            <w:tcBorders>
              <w:top w:val="nil"/>
              <w:bottom w:val="nil"/>
            </w:tcBorders>
          </w:tcPr>
          <w:p w14:paraId="49709BF3" w14:textId="38BFD448" w:rsidR="00874C33" w:rsidRPr="00327E3E" w:rsidRDefault="00327E3E"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m:oMathPara>
          </w:p>
        </w:tc>
        <w:tc>
          <w:tcPr>
            <w:tcW w:w="1411" w:type="dxa"/>
            <w:tcBorders>
              <w:top w:val="nil"/>
              <w:bottom w:val="nil"/>
            </w:tcBorders>
          </w:tcPr>
          <w:p w14:paraId="001B98E4" w14:textId="41C161DF"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w:t>
            </w:r>
          </w:p>
        </w:tc>
      </w:tr>
      <w:tr w:rsidR="00874C33" w:rsidRPr="00327E3E" w14:paraId="61C77F46"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550C6D7D" w14:textId="4ECC36EE"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w</m:t>
                </m:r>
              </m:oMath>
            </m:oMathPara>
          </w:p>
        </w:tc>
        <w:tc>
          <w:tcPr>
            <w:tcW w:w="4395" w:type="dxa"/>
            <w:tcBorders>
              <w:top w:val="nil"/>
              <w:bottom w:val="nil"/>
            </w:tcBorders>
          </w:tcPr>
          <w:p w14:paraId="58D12CE6" w14:textId="32484B35"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Curb weight</w:t>
            </w:r>
          </w:p>
        </w:tc>
        <w:tc>
          <w:tcPr>
            <w:tcW w:w="2126" w:type="dxa"/>
            <w:tcBorders>
              <w:top w:val="nil"/>
              <w:bottom w:val="nil"/>
            </w:tcBorders>
          </w:tcPr>
          <w:p w14:paraId="6BB4613F" w14:textId="1F971EC0"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kg</w:t>
            </w:r>
          </w:p>
        </w:tc>
        <w:tc>
          <w:tcPr>
            <w:tcW w:w="1411" w:type="dxa"/>
            <w:tcBorders>
              <w:top w:val="nil"/>
              <w:bottom w:val="nil"/>
            </w:tcBorders>
          </w:tcPr>
          <w:p w14:paraId="0203AB19" w14:textId="7F771B1F"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5,500</w:t>
            </w:r>
          </w:p>
        </w:tc>
      </w:tr>
      <w:tr w:rsidR="00874C33" w:rsidRPr="00327E3E" w14:paraId="04AFCAE6"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23412379" w14:textId="1B7EF5E8"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κ</m:t>
                </m:r>
              </m:oMath>
            </m:oMathPara>
          </w:p>
        </w:tc>
        <w:tc>
          <w:tcPr>
            <w:tcW w:w="4395" w:type="dxa"/>
            <w:tcBorders>
              <w:top w:val="nil"/>
              <w:bottom w:val="nil"/>
            </w:tcBorders>
          </w:tcPr>
          <w:p w14:paraId="14FA8FCF" w14:textId="40FEC8CE"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Heaving value for diesel fuel</w:t>
            </w:r>
          </w:p>
        </w:tc>
        <w:tc>
          <w:tcPr>
            <w:tcW w:w="2126" w:type="dxa"/>
            <w:tcBorders>
              <w:top w:val="nil"/>
              <w:bottom w:val="nil"/>
            </w:tcBorders>
          </w:tcPr>
          <w:p w14:paraId="6B6BAA2D" w14:textId="5DB570B5"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kJ/g</w:t>
            </w:r>
          </w:p>
        </w:tc>
        <w:tc>
          <w:tcPr>
            <w:tcW w:w="1411" w:type="dxa"/>
            <w:tcBorders>
              <w:top w:val="nil"/>
              <w:bottom w:val="nil"/>
            </w:tcBorders>
          </w:tcPr>
          <w:p w14:paraId="1C6C601C" w14:textId="396CF47A"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45</w:t>
            </w:r>
          </w:p>
        </w:tc>
      </w:tr>
      <w:tr w:rsidR="00874C33" w:rsidRPr="00327E3E" w14:paraId="54085002"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2062323" w14:textId="24CC6EB3"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ε</m:t>
                </m:r>
              </m:oMath>
            </m:oMathPara>
          </w:p>
        </w:tc>
        <w:tc>
          <w:tcPr>
            <w:tcW w:w="4395" w:type="dxa"/>
            <w:tcBorders>
              <w:top w:val="nil"/>
              <w:bottom w:val="nil"/>
            </w:tcBorders>
          </w:tcPr>
          <w:p w14:paraId="107EC046" w14:textId="56362C31"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Vehicle drive train efficiency</w:t>
            </w:r>
          </w:p>
        </w:tc>
        <w:tc>
          <w:tcPr>
            <w:tcW w:w="2126" w:type="dxa"/>
            <w:tcBorders>
              <w:top w:val="nil"/>
              <w:bottom w:val="nil"/>
            </w:tcBorders>
          </w:tcPr>
          <w:p w14:paraId="69A2E6A3" w14:textId="14B1C9BD"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2976F7AC" w14:textId="3D65F742"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0.4</w:t>
            </w:r>
          </w:p>
        </w:tc>
      </w:tr>
      <w:tr w:rsidR="00874C33" w:rsidRPr="00327E3E" w14:paraId="6B97986A"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3D41FDF9" w14:textId="3EC9BC7A"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ϖ</m:t>
                </m:r>
              </m:oMath>
            </m:oMathPara>
          </w:p>
        </w:tc>
        <w:tc>
          <w:tcPr>
            <w:tcW w:w="4395" w:type="dxa"/>
            <w:tcBorders>
              <w:top w:val="nil"/>
              <w:bottom w:val="nil"/>
            </w:tcBorders>
          </w:tcPr>
          <w:p w14:paraId="27B90C08" w14:textId="78600E61"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Efficiency parameter for diesel engines</w:t>
            </w:r>
          </w:p>
        </w:tc>
        <w:tc>
          <w:tcPr>
            <w:tcW w:w="2126" w:type="dxa"/>
            <w:tcBorders>
              <w:top w:val="nil"/>
              <w:bottom w:val="nil"/>
            </w:tcBorders>
          </w:tcPr>
          <w:p w14:paraId="010F48D4" w14:textId="0BEF6051"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4269B027" w14:textId="5A5EBCF1"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0.9</w:t>
            </w:r>
          </w:p>
        </w:tc>
      </w:tr>
      <w:tr w:rsidR="00874C33" w:rsidRPr="00327E3E" w14:paraId="7DB3B00F"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395DFC7E" w14:textId="151D66E1"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ξ</m:t>
                </m:r>
              </m:oMath>
            </m:oMathPara>
          </w:p>
        </w:tc>
        <w:tc>
          <w:tcPr>
            <w:tcW w:w="4395" w:type="dxa"/>
            <w:tcBorders>
              <w:top w:val="nil"/>
              <w:bottom w:val="nil"/>
            </w:tcBorders>
          </w:tcPr>
          <w:p w14:paraId="65AC3AB9" w14:textId="3F47ABD3"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Fuel to air mass ratio</w:t>
            </w:r>
          </w:p>
        </w:tc>
        <w:tc>
          <w:tcPr>
            <w:tcW w:w="2126" w:type="dxa"/>
            <w:tcBorders>
              <w:top w:val="nil"/>
              <w:bottom w:val="nil"/>
            </w:tcBorders>
          </w:tcPr>
          <w:p w14:paraId="1B55C56B" w14:textId="0395266A"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4483572A" w14:textId="7F834902"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1</w:t>
            </w:r>
          </w:p>
        </w:tc>
      </w:tr>
      <w:tr w:rsidR="00874C33" w:rsidRPr="00327E3E" w14:paraId="32691B94"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09FA411" w14:textId="42B83353"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ψ</m:t>
                </m:r>
              </m:oMath>
            </m:oMathPara>
          </w:p>
        </w:tc>
        <w:tc>
          <w:tcPr>
            <w:tcW w:w="4395" w:type="dxa"/>
            <w:tcBorders>
              <w:top w:val="nil"/>
              <w:bottom w:val="nil"/>
            </w:tcBorders>
          </w:tcPr>
          <w:p w14:paraId="5765C9E9" w14:textId="50F87A39"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 xml:space="preserve">Conversion factor from grams to </w:t>
            </w:r>
            <w:proofErr w:type="spellStart"/>
            <w:r w:rsidRPr="00327E3E">
              <w:rPr>
                <w:rFonts w:ascii="Times New Roman" w:hAnsi="Times New Roman" w:cs="Times New Roman"/>
              </w:rPr>
              <w:t>liters</w:t>
            </w:r>
            <w:proofErr w:type="spellEnd"/>
          </w:p>
        </w:tc>
        <w:tc>
          <w:tcPr>
            <w:tcW w:w="2126" w:type="dxa"/>
            <w:tcBorders>
              <w:top w:val="nil"/>
              <w:bottom w:val="nil"/>
            </w:tcBorders>
          </w:tcPr>
          <w:p w14:paraId="76FFD026" w14:textId="794EB28D"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w:t>
            </w:r>
          </w:p>
        </w:tc>
        <w:tc>
          <w:tcPr>
            <w:tcW w:w="1411" w:type="dxa"/>
            <w:tcBorders>
              <w:top w:val="nil"/>
              <w:bottom w:val="nil"/>
            </w:tcBorders>
          </w:tcPr>
          <w:p w14:paraId="4EE14035" w14:textId="132E0BA2"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737</w:t>
            </w:r>
          </w:p>
        </w:tc>
      </w:tr>
      <w:tr w:rsidR="00874C33" w:rsidRPr="00327E3E" w14:paraId="28D7DF8F" w14:textId="77777777" w:rsidTr="00327E3E">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06F259B8" w14:textId="1F298CD9"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ρ</m:t>
                </m:r>
              </m:oMath>
            </m:oMathPara>
          </w:p>
        </w:tc>
        <w:tc>
          <w:tcPr>
            <w:tcW w:w="4395" w:type="dxa"/>
            <w:tcBorders>
              <w:top w:val="nil"/>
              <w:bottom w:val="nil"/>
            </w:tcBorders>
          </w:tcPr>
          <w:p w14:paraId="1A689F85" w14:textId="19163008" w:rsidR="00874C33" w:rsidRPr="00327E3E" w:rsidRDefault="00874C33"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Air density</w:t>
            </w:r>
          </w:p>
        </w:tc>
        <w:tc>
          <w:tcPr>
            <w:tcW w:w="2126" w:type="dxa"/>
            <w:tcBorders>
              <w:top w:val="nil"/>
              <w:bottom w:val="nil"/>
            </w:tcBorders>
          </w:tcPr>
          <w:p w14:paraId="3ABC6338" w14:textId="03300DD1" w:rsidR="00874C33" w:rsidRPr="00327E3E" w:rsidRDefault="00327E3E"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m:oMathPara>
          </w:p>
        </w:tc>
        <w:tc>
          <w:tcPr>
            <w:tcW w:w="1411" w:type="dxa"/>
            <w:tcBorders>
              <w:top w:val="nil"/>
              <w:bottom w:val="nil"/>
            </w:tcBorders>
          </w:tcPr>
          <w:p w14:paraId="68373422" w14:textId="61FA3115" w:rsidR="00874C33" w:rsidRPr="00327E3E" w:rsidRDefault="0005576F" w:rsidP="0005576F">
            <w:pPr>
              <w:pStyle w:val="BodyCha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1.2041</w:t>
            </w:r>
          </w:p>
        </w:tc>
      </w:tr>
      <w:tr w:rsidR="00874C33" w:rsidRPr="00327E3E" w14:paraId="494DD676" w14:textId="77777777"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single" w:sz="4" w:space="0" w:color="auto"/>
            </w:tcBorders>
          </w:tcPr>
          <w:p w14:paraId="0EB5E7AD" w14:textId="322AF013" w:rsidR="00874C33" w:rsidRPr="00327E3E" w:rsidRDefault="00327E3E" w:rsidP="00574960">
            <w:pPr>
              <w:pStyle w:val="BodyChar"/>
              <w:rPr>
                <w:rFonts w:ascii="Times New Roman" w:hAnsi="Times New Roman" w:cs="Times New Roman"/>
                <w:b w:val="0"/>
                <w:bCs w:val="0"/>
              </w:rPr>
            </w:pPr>
            <m:oMathPara>
              <m:oMath>
                <m:r>
                  <w:rPr>
                    <w:rFonts w:ascii="Cambria Math" w:hAnsi="Cambria Math" w:cs="Times New Roman"/>
                  </w:rPr>
                  <m:t>g</m:t>
                </m:r>
              </m:oMath>
            </m:oMathPara>
          </w:p>
        </w:tc>
        <w:tc>
          <w:tcPr>
            <w:tcW w:w="4395" w:type="dxa"/>
            <w:tcBorders>
              <w:top w:val="nil"/>
              <w:bottom w:val="single" w:sz="4" w:space="0" w:color="auto"/>
            </w:tcBorders>
          </w:tcPr>
          <w:p w14:paraId="73859656" w14:textId="1DE40322" w:rsidR="00874C33" w:rsidRPr="00327E3E" w:rsidRDefault="00874C33"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Gravity</w:t>
            </w:r>
          </w:p>
        </w:tc>
        <w:tc>
          <w:tcPr>
            <w:tcW w:w="2126" w:type="dxa"/>
            <w:tcBorders>
              <w:top w:val="nil"/>
              <w:bottom w:val="single" w:sz="4" w:space="0" w:color="auto"/>
            </w:tcBorders>
          </w:tcPr>
          <w:p w14:paraId="66E564D0" w14:textId="66785143" w:rsidR="00874C33" w:rsidRPr="00327E3E" w:rsidRDefault="00327E3E"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oMath>
            </m:oMathPara>
          </w:p>
        </w:tc>
        <w:tc>
          <w:tcPr>
            <w:tcW w:w="1411" w:type="dxa"/>
            <w:tcBorders>
              <w:top w:val="nil"/>
              <w:bottom w:val="single" w:sz="4" w:space="0" w:color="auto"/>
            </w:tcBorders>
          </w:tcPr>
          <w:p w14:paraId="09597E45" w14:textId="245BEEA1" w:rsidR="00874C33" w:rsidRPr="00327E3E" w:rsidRDefault="0005576F" w:rsidP="0005576F">
            <w:pPr>
              <w:pStyle w:val="BodyCha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E3E">
              <w:rPr>
                <w:rFonts w:ascii="Times New Roman" w:hAnsi="Times New Roman" w:cs="Times New Roman"/>
              </w:rPr>
              <w:t>9.81</w:t>
            </w:r>
          </w:p>
        </w:tc>
      </w:tr>
    </w:tbl>
    <w:p w14:paraId="7BACCB29" w14:textId="77777777" w:rsidR="007C409D" w:rsidRDefault="007C409D" w:rsidP="00574960">
      <w:pPr>
        <w:pStyle w:val="BodyChar"/>
        <w:rPr>
          <w:rFonts w:ascii="Times New Roman" w:hAnsi="Times New Roman" w:cs="Times New Roman"/>
        </w:rPr>
      </w:pPr>
    </w:p>
    <w:p w14:paraId="6855988A" w14:textId="754648F8" w:rsidR="007C409D" w:rsidRDefault="00807E50" w:rsidP="00807E50">
      <w:pPr>
        <w:pStyle w:val="BodyChar"/>
        <w:tabs>
          <w:tab w:val="clear" w:pos="567"/>
          <w:tab w:val="left" w:pos="284"/>
        </w:tabs>
        <w:rPr>
          <w:rFonts w:ascii="Times New Roman" w:hAnsi="Times New Roman" w:cs="Times New Roman"/>
        </w:rPr>
      </w:pPr>
      <w:r>
        <w:rPr>
          <w:rFonts w:ascii="Times New Roman" w:hAnsi="Times New Roman" w:cs="Times New Roman"/>
        </w:rPr>
        <w:tab/>
      </w:r>
      <w:r w:rsidR="0005576F" w:rsidRPr="0005576F">
        <w:rPr>
          <w:rFonts w:ascii="Times New Roman" w:hAnsi="Times New Roman" w:cs="Times New Roman"/>
        </w:rPr>
        <w:t>In general, the waste collection route table will always contain street segments that are traversed more than once. This is because real-world data is inherently sparse. Moreover, due to its topology, some streets may only be accessed through a single road or detour is required due to traffic direction considerations, like if it</w:t>
      </w:r>
      <w:r>
        <w:rPr>
          <w:rFonts w:ascii="Times New Roman" w:hAnsi="Times New Roman" w:cs="Times New Roman"/>
        </w:rPr>
        <w:t>’</w:t>
      </w:r>
      <w:r w:rsidR="0005576F" w:rsidRPr="0005576F">
        <w:rPr>
          <w:rFonts w:ascii="Times New Roman" w:hAnsi="Times New Roman" w:cs="Times New Roman"/>
        </w:rPr>
        <w:t xml:space="preserve">s one-way or two-way. To prevent </w:t>
      </w:r>
      <w:r w:rsidR="004515CD" w:rsidRPr="0005576F">
        <w:rPr>
          <w:rFonts w:ascii="Times New Roman" w:hAnsi="Times New Roman" w:cs="Times New Roman"/>
        </w:rPr>
        <w:t>double counting</w:t>
      </w:r>
      <w:r w:rsidR="0005576F" w:rsidRPr="0005576F">
        <w:rPr>
          <w:rFonts w:ascii="Times New Roman" w:hAnsi="Times New Roman" w:cs="Times New Roman"/>
        </w:rPr>
        <w:t xml:space="preserve"> the objective function value and collection service (load and time), equation</w:t>
      </w:r>
      <w:r w:rsidR="0005576F">
        <w:rPr>
          <w:rFonts w:ascii="Times New Roman" w:hAnsi="Times New Roman" w:cs="Times New Roman"/>
        </w:rPr>
        <w:t xml:space="preserve"> </w:t>
      </w:r>
      <w:r w:rsidR="0005576F">
        <w:rPr>
          <w:rFonts w:ascii="Times New Roman" w:hAnsi="Times New Roman" w:cs="Times New Roman"/>
        </w:rPr>
        <w:fldChar w:fldCharType="begin"/>
      </w:r>
      <w:r w:rsidR="0005576F">
        <w:rPr>
          <w:rFonts w:ascii="Times New Roman" w:hAnsi="Times New Roman" w:cs="Times New Roman"/>
        </w:rPr>
        <w:instrText xml:space="preserve"> REF _Ref147788136 \h </w:instrText>
      </w:r>
      <w:r w:rsidR="0005576F">
        <w:rPr>
          <w:rFonts w:ascii="Times New Roman" w:hAnsi="Times New Roman" w:cs="Times New Roman"/>
        </w:rPr>
      </w:r>
      <w:r w:rsidR="0005576F">
        <w:rPr>
          <w:rFonts w:ascii="Times New Roman" w:hAnsi="Times New Roman" w:cs="Times New Roman"/>
        </w:rPr>
        <w:fldChar w:fldCharType="separate"/>
      </w:r>
      <w:r w:rsidR="0005576F">
        <w:rPr>
          <w:rFonts w:ascii="Times New Roman" w:hAnsi="Times New Roman"/>
        </w:rPr>
        <w:t>(</w:t>
      </w:r>
      <w:r w:rsidR="0005576F">
        <w:rPr>
          <w:rFonts w:ascii="Times New Roman" w:hAnsi="Times New Roman"/>
          <w:noProof/>
        </w:rPr>
        <w:t>2</w:t>
      </w:r>
      <w:r w:rsidR="0005576F">
        <w:rPr>
          <w:rFonts w:ascii="Times New Roman" w:hAnsi="Times New Roman"/>
        </w:rPr>
        <w:t>)</w:t>
      </w:r>
      <w:r w:rsidR="0005576F">
        <w:rPr>
          <w:rFonts w:ascii="Times New Roman" w:hAnsi="Times New Roman" w:cs="Times New Roman"/>
        </w:rPr>
        <w:fldChar w:fldCharType="end"/>
      </w:r>
      <w:r w:rsidR="0005576F" w:rsidRPr="0005576F">
        <w:rPr>
          <w:rFonts w:ascii="Times New Roman" w:hAnsi="Times New Roman" w:cs="Times New Roman"/>
        </w:rPr>
        <w:t xml:space="preserve"> ensures that if a street appeared more than once in the </w:t>
      </w:r>
      <w:r w:rsidR="0005576F">
        <w:rPr>
          <w:rFonts w:ascii="Times New Roman" w:hAnsi="Times New Roman" w:cs="Times New Roman"/>
        </w:rPr>
        <w:t>path</w:t>
      </w:r>
      <w:r w:rsidR="0005576F" w:rsidRPr="0005576F">
        <w:rPr>
          <w:rFonts w:ascii="Times New Roman" w:hAnsi="Times New Roman" w:cs="Times New Roman"/>
        </w:rPr>
        <w:t>, the first traversal will have a non-zero</w:t>
      </w:r>
      <w:r w:rsidR="0005576F">
        <w:rPr>
          <w:rFonts w:ascii="Times New Roman" w:hAnsi="Times New Roman" w:cs="Times New Roman"/>
        </w:rPr>
        <w:t xml:space="preserve"> value</w:t>
      </w:r>
      <w:r w:rsidR="0005576F" w:rsidRPr="0005576F">
        <w:rPr>
          <w:rFonts w:ascii="Times New Roman" w:hAnsi="Times New Roman" w:cs="Times New Roman"/>
        </w:rPr>
        <w:t xml:space="preserve">, otherwise zero for succeeding traversals. To calculate for the </w:t>
      </w:r>
      <w:r w:rsidR="0005576F">
        <w:rPr>
          <w:rFonts w:ascii="Times New Roman" w:hAnsi="Times New Roman" w:cs="Times New Roman"/>
        </w:rPr>
        <w:t>GHG</w:t>
      </w:r>
      <w:r w:rsidR="0005576F" w:rsidRPr="0005576F">
        <w:rPr>
          <w:rFonts w:ascii="Times New Roman" w:hAnsi="Times New Roman" w:cs="Times New Roman"/>
        </w:rPr>
        <w:t xml:space="preserve"> emission, a carbon emission factor of 2.6391 kgs of CO2 per </w:t>
      </w:r>
      <w:proofErr w:type="spellStart"/>
      <w:r w:rsidR="0005576F" w:rsidRPr="0005576F">
        <w:rPr>
          <w:rFonts w:ascii="Times New Roman" w:hAnsi="Times New Roman" w:cs="Times New Roman"/>
        </w:rPr>
        <w:t>liter</w:t>
      </w:r>
      <w:proofErr w:type="spellEnd"/>
      <w:r w:rsidR="0005576F" w:rsidRPr="0005576F">
        <w:rPr>
          <w:rFonts w:ascii="Times New Roman" w:hAnsi="Times New Roman" w:cs="Times New Roman"/>
        </w:rPr>
        <w:t xml:space="preserve"> burnt is used</w:t>
      </w:r>
      <w:r w:rsidR="0005576F">
        <w:rPr>
          <w:rFonts w:ascii="Times New Roman" w:hAnsi="Times New Roman" w:cs="Times New Roman"/>
        </w:rPr>
        <w:t xml:space="preserve">. </w:t>
      </w:r>
    </w:p>
    <w:p w14:paraId="7FBF0DFC" w14:textId="77777777" w:rsidR="0005576F" w:rsidRDefault="0005576F" w:rsidP="00574960">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2"/>
      </w:tblGrid>
      <w:tr w:rsidR="0005576F" w14:paraId="18804958" w14:textId="77777777" w:rsidTr="002C5116">
        <w:tc>
          <w:tcPr>
            <w:tcW w:w="8359" w:type="dxa"/>
          </w:tcPr>
          <w:p w14:paraId="5298FD78" w14:textId="1E332828" w:rsidR="0005576F" w:rsidRDefault="00000000" w:rsidP="002C5116">
            <w:pPr>
              <w:pStyle w:val="BodyChar"/>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1,  &amp;if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r>
                          <w:rPr>
                            <w:rFonts w:ascii="Cambria Math" w:hAnsi="Cambria Math" w:cs="Times New Roman"/>
                          </w:rPr>
                          <m:t xml:space="preserve"> first appearance</m:t>
                        </m:r>
                      </m:e>
                      <m:e>
                        <m:r>
                          <w:rPr>
                            <w:rFonts w:ascii="Cambria Math" w:hAnsi="Cambria Math" w:cs="Times New Roman"/>
                          </w:rPr>
                          <m:t xml:space="preserve">0,  &amp;if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th</m:t>
                            </m:r>
                          </m:sup>
                        </m:sSup>
                        <m:r>
                          <w:rPr>
                            <w:rFonts w:ascii="Cambria Math" w:hAnsi="Cambria Math" w:cs="Times New Roman"/>
                          </w:rPr>
                          <m:t xml:space="preserve"> appearance where n=2,3,…</m:t>
                        </m:r>
                      </m:e>
                    </m:eqArr>
                  </m:e>
                </m:d>
              </m:oMath>
            </m:oMathPara>
          </w:p>
        </w:tc>
        <w:tc>
          <w:tcPr>
            <w:tcW w:w="702" w:type="dxa"/>
          </w:tcPr>
          <w:p w14:paraId="5240BC2F" w14:textId="137FBE56" w:rsidR="0005576F" w:rsidRDefault="0005576F" w:rsidP="002C5116">
            <w:pPr>
              <w:pStyle w:val="NoSpacing"/>
              <w:jc w:val="center"/>
              <w:rPr>
                <w:rFonts w:ascii="Times New Roman" w:hAnsi="Times New Roman"/>
              </w:rPr>
            </w:pPr>
            <w:bookmarkStart w:id="3" w:name="_Ref147788136"/>
            <w:r>
              <w:rPr>
                <w:rFonts w:ascii="Times New Roman" w:hAnsi="Times New Roman"/>
              </w:rPr>
              <w:t>(</w:t>
            </w:r>
            <w:r w:rsidRPr="00BD76D8">
              <w:rPr>
                <w:rFonts w:ascii="Times New Roman" w:hAnsi="Times New Roman"/>
              </w:rPr>
              <w:fldChar w:fldCharType="begin"/>
            </w:r>
            <w:r w:rsidRPr="00BD76D8">
              <w:rPr>
                <w:rFonts w:ascii="Times New Roman" w:hAnsi="Times New Roman"/>
              </w:rPr>
              <w:instrText xml:space="preserve"> SEQ Equation \* ARABIC </w:instrText>
            </w:r>
            <w:r w:rsidRPr="00BD76D8">
              <w:rPr>
                <w:rFonts w:ascii="Times New Roman" w:hAnsi="Times New Roman"/>
              </w:rPr>
              <w:fldChar w:fldCharType="separate"/>
            </w:r>
            <w:r w:rsidR="000A5226">
              <w:rPr>
                <w:rFonts w:ascii="Times New Roman" w:hAnsi="Times New Roman"/>
                <w:noProof/>
              </w:rPr>
              <w:t>2</w:t>
            </w:r>
            <w:r w:rsidRPr="00BD76D8">
              <w:rPr>
                <w:rFonts w:ascii="Times New Roman" w:hAnsi="Times New Roman"/>
              </w:rPr>
              <w:fldChar w:fldCharType="end"/>
            </w:r>
            <w:r>
              <w:rPr>
                <w:rFonts w:ascii="Times New Roman" w:hAnsi="Times New Roman"/>
              </w:rPr>
              <w:t>)</w:t>
            </w:r>
            <w:bookmarkEnd w:id="3"/>
          </w:p>
        </w:tc>
      </w:tr>
    </w:tbl>
    <w:p w14:paraId="6027DA93" w14:textId="77777777" w:rsidR="007C409D" w:rsidRDefault="007C409D" w:rsidP="00574960">
      <w:pPr>
        <w:pStyle w:val="BodyChar"/>
        <w:rPr>
          <w:rFonts w:ascii="Times New Roman" w:hAnsi="Times New Roman" w:cs="Times New Roman"/>
        </w:rPr>
      </w:pPr>
    </w:p>
    <w:p w14:paraId="0D3D53FD" w14:textId="5478E8F4" w:rsidR="00574960" w:rsidRPr="000B59B9" w:rsidRDefault="0005576F" w:rsidP="00574960">
      <w:pPr>
        <w:pStyle w:val="Heading2"/>
        <w:rPr>
          <w:rFonts w:ascii="Times New Roman" w:hAnsi="Times New Roman"/>
        </w:rPr>
      </w:pPr>
      <w:r>
        <w:rPr>
          <w:rFonts w:ascii="Times New Roman" w:hAnsi="Times New Roman"/>
        </w:rPr>
        <w:t>EM-like Algorithm</w:t>
      </w:r>
    </w:p>
    <w:p w14:paraId="4CF76D49" w14:textId="2EEC0566" w:rsidR="004515CD" w:rsidRDefault="004515CD" w:rsidP="004515CD">
      <w:pPr>
        <w:pStyle w:val="BodyChar"/>
        <w:rPr>
          <w:rFonts w:ascii="Times New Roman" w:hAnsi="Times New Roman" w:cs="Times New Roman"/>
        </w:rPr>
      </w:pPr>
      <w:r w:rsidRPr="004515CD">
        <w:rPr>
          <w:rFonts w:ascii="Times New Roman" w:hAnsi="Times New Roman" w:cs="Times New Roman"/>
        </w:rPr>
        <w:t xml:space="preserve">The </w:t>
      </w:r>
      <w:r>
        <w:rPr>
          <w:rFonts w:ascii="Times New Roman" w:hAnsi="Times New Roman" w:cs="Times New Roman"/>
        </w:rPr>
        <w:t xml:space="preserve">EM-like </w:t>
      </w:r>
      <w:r w:rsidRPr="004515CD">
        <w:rPr>
          <w:rFonts w:ascii="Times New Roman" w:hAnsi="Times New Roman" w:cs="Times New Roman"/>
        </w:rPr>
        <w:t xml:space="preserve">being a population-based algorithm requires a set of initial solutions. A possible solution of the </w:t>
      </w:r>
      <w:r>
        <w:rPr>
          <w:rFonts w:ascii="Times New Roman" w:hAnsi="Times New Roman" w:cs="Times New Roman"/>
        </w:rPr>
        <w:t xml:space="preserve">TSP </w:t>
      </w:r>
      <w:r w:rsidRPr="004515CD">
        <w:rPr>
          <w:rFonts w:ascii="Times New Roman" w:hAnsi="Times New Roman" w:cs="Times New Roman"/>
        </w:rPr>
        <w:t xml:space="preserve">as mentioned in the previous section can be regarded as a permutation of the set of cities or </w:t>
      </w:r>
      <w:r w:rsidRPr="004515CD">
        <w:rPr>
          <w:rFonts w:ascii="Times New Roman" w:hAnsi="Times New Roman" w:cs="Times New Roman"/>
        </w:rPr>
        <w:lastRenderedPageBreak/>
        <w:t xml:space="preserve">locations that requires service. The aim is to permute </w:t>
      </w:r>
      <w:r>
        <w:rPr>
          <w:rFonts w:ascii="Times New Roman" w:hAnsi="Times New Roman" w:cs="Times New Roman"/>
        </w:rPr>
        <w:t>this set</w:t>
      </w:r>
      <w:r w:rsidRPr="004515CD">
        <w:rPr>
          <w:rFonts w:ascii="Times New Roman" w:hAnsi="Times New Roman" w:cs="Times New Roman"/>
        </w:rPr>
        <w:t xml:space="preserve"> and determine what sequence of streets gives the minimum cost expense of waste collection. This permutation is embedded on the search agent of the </w:t>
      </w:r>
      <w:r>
        <w:rPr>
          <w:rFonts w:ascii="Times New Roman" w:hAnsi="Times New Roman" w:cs="Times New Roman"/>
        </w:rPr>
        <w:t>EM-like,</w:t>
      </w:r>
      <w:r w:rsidRPr="004515CD">
        <w:rPr>
          <w:rFonts w:ascii="Times New Roman" w:hAnsi="Times New Roman" w:cs="Times New Roman"/>
        </w:rPr>
        <w:t xml:space="preserve"> the charged particles</w:t>
      </w:r>
      <w:r>
        <w:rPr>
          <w:rFonts w:ascii="Times New Roman" w:hAnsi="Times New Roman" w:cs="Times New Roman"/>
        </w:rPr>
        <w:t>. S</w:t>
      </w:r>
      <w:r w:rsidRPr="004515CD">
        <w:rPr>
          <w:rFonts w:ascii="Times New Roman" w:hAnsi="Times New Roman" w:cs="Times New Roman"/>
        </w:rPr>
        <w:t>ince the population</w:t>
      </w:r>
      <w:r>
        <w:rPr>
          <w:rFonts w:ascii="Times New Roman" w:hAnsi="Times New Roman" w:cs="Times New Roman"/>
        </w:rPr>
        <w:t xml:space="preserve"> </w:t>
      </w:r>
      <w:r w:rsidRPr="004515CD">
        <w:rPr>
          <w:rFonts w:ascii="Times New Roman" w:hAnsi="Times New Roman" w:cs="Times New Roman"/>
        </w:rPr>
        <w:t>affects the effectiveness and efficiency of the algorithm</w:t>
      </w:r>
      <w:r>
        <w:rPr>
          <w:rFonts w:ascii="Times New Roman" w:hAnsi="Times New Roman" w:cs="Times New Roman"/>
        </w:rPr>
        <w:t xml:space="preserve"> </w:t>
      </w:r>
      <w:sdt>
        <w:sdtPr>
          <w:rPr>
            <w:rFonts w:ascii="Times New Roman" w:hAnsi="Times New Roman" w:cs="Times New Roman"/>
          </w:rPr>
          <w:alias w:val="SmartCite Citation"/>
          <w:tag w:val="a7b5efee-95f9-44dd-9481-c68acef106a5:558c078f-34bc-41d2-9a80-f3064f7baba7+"/>
          <w:id w:val="1621489414"/>
          <w:placeholder>
            <w:docPart w:val="DefaultPlaceholder_-1854013440"/>
          </w:placeholder>
        </w:sdtPr>
        <w:sdtContent>
          <w:r w:rsidR="00BA1D62" w:rsidRPr="00BA1D62">
            <w:rPr>
              <w:rFonts w:ascii="Times New Roman" w:hAnsi="Times New Roman" w:cs="Times New Roman"/>
            </w:rPr>
            <w:t>[</w:t>
          </w:r>
          <w:hyperlink w:anchor="biblioRef025" w:history="1">
            <w:r w:rsidR="00BA1D62" w:rsidRPr="00BA1D62">
              <w:rPr>
                <w:rStyle w:val="Hyperlink"/>
                <w:rFonts w:ascii="Times New Roman" w:hAnsi="Times New Roman" w:cs="Times New Roman"/>
                <w:u w:val="none"/>
              </w:rPr>
              <w:t>26</w:t>
            </w:r>
          </w:hyperlink>
          <w:r w:rsidR="00BA1D62" w:rsidRPr="00BA1D62">
            <w:rPr>
              <w:rFonts w:ascii="Times New Roman" w:hAnsi="Times New Roman" w:cs="Times New Roman"/>
            </w:rPr>
            <w:t>]</w:t>
          </w:r>
        </w:sdtContent>
      </w:sdt>
      <w:r>
        <w:rPr>
          <w:rFonts w:ascii="Times New Roman" w:hAnsi="Times New Roman" w:cs="Times New Roman"/>
        </w:rPr>
        <w:t xml:space="preserve">, </w:t>
      </w:r>
      <w:r w:rsidRPr="004515CD">
        <w:rPr>
          <w:rFonts w:ascii="Times New Roman" w:hAnsi="Times New Roman" w:cs="Times New Roman"/>
        </w:rPr>
        <w:t>the candidate solutions</w:t>
      </w:r>
      <w:r w:rsidR="00785FC8">
        <w:rPr>
          <w:rFonts w:ascii="Times New Roman" w:hAnsi="Times New Roman" w:cs="Times New Roman"/>
        </w:rPr>
        <w:t>,</w:t>
      </w:r>
      <w:r w:rsidRPr="004515CD">
        <w:rPr>
          <w:rFonts w:ascii="Times New Roman" w:hAnsi="Times New Roman" w:cs="Times New Roman"/>
        </w:rPr>
        <w:t xml:space="preserve"> are heuristically initialized through declaring a canonical ordering </w:t>
      </w:r>
      <w:r>
        <w:rPr>
          <w:rFonts w:ascii="Times New Roman" w:hAnsi="Times New Roman" w:cs="Times New Roman"/>
        </w:rPr>
        <w:t xml:space="preserve">and </w:t>
      </w:r>
      <w:r w:rsidRPr="004515CD">
        <w:rPr>
          <w:rFonts w:ascii="Times New Roman" w:hAnsi="Times New Roman" w:cs="Times New Roman"/>
        </w:rPr>
        <w:t xml:space="preserve">perturbing it to produce </w:t>
      </w:r>
      <w:r w:rsidR="00785FC8">
        <w:rPr>
          <w:rFonts w:ascii="Times New Roman" w:hAnsi="Times New Roman" w:cs="Times New Roman"/>
        </w:rPr>
        <w:t>modified versions, where</w:t>
      </w:r>
      <w:r w:rsidRPr="004515CD">
        <w:rPr>
          <w:rFonts w:ascii="Times New Roman" w:hAnsi="Times New Roman" w:cs="Times New Roman"/>
        </w:rPr>
        <w:t xml:space="preserve"> </w:t>
      </w:r>
      <w:r w:rsidR="00785FC8">
        <w:rPr>
          <w:rFonts w:ascii="Times New Roman" w:hAnsi="Times New Roman" w:cs="Times New Roman"/>
        </w:rPr>
        <w:t>the</w:t>
      </w:r>
      <w:r w:rsidRPr="004515CD">
        <w:rPr>
          <w:rFonts w:ascii="Times New Roman" w:hAnsi="Times New Roman" w:cs="Times New Roman"/>
        </w:rPr>
        <w:t xml:space="preserve"> canonical ordering </w:t>
      </w:r>
      <w:r w:rsidR="00785FC8">
        <w:rPr>
          <w:rFonts w:ascii="Times New Roman" w:hAnsi="Times New Roman" w:cs="Times New Roman"/>
        </w:rPr>
        <w:t xml:space="preserve">follows </w:t>
      </w:r>
      <w:r w:rsidRPr="004515CD">
        <w:rPr>
          <w:rFonts w:ascii="Times New Roman" w:hAnsi="Times New Roman" w:cs="Times New Roman"/>
        </w:rPr>
        <w:t>the metric city block distance</w:t>
      </w:r>
      <w:r w:rsidR="00785FC8">
        <w:rPr>
          <w:rFonts w:ascii="Times New Roman" w:hAnsi="Times New Roman" w:cs="Times New Roman"/>
        </w:rPr>
        <w:t>.</w:t>
      </w:r>
      <w:r w:rsidRPr="004515CD">
        <w:rPr>
          <w:rFonts w:ascii="Times New Roman" w:hAnsi="Times New Roman" w:cs="Times New Roman"/>
        </w:rPr>
        <w:t xml:space="preserve"> The intuition behind is to be able to generate </w:t>
      </w:r>
      <w:r w:rsidR="00807E50">
        <w:rPr>
          <w:rFonts w:ascii="Times New Roman" w:hAnsi="Times New Roman" w:cs="Times New Roman"/>
        </w:rPr>
        <w:t>“</w:t>
      </w:r>
      <w:r w:rsidRPr="004515CD">
        <w:rPr>
          <w:rFonts w:ascii="Times New Roman" w:hAnsi="Times New Roman" w:cs="Times New Roman"/>
        </w:rPr>
        <w:t>good enough</w:t>
      </w:r>
      <w:r w:rsidR="00807E50">
        <w:rPr>
          <w:rFonts w:ascii="Times New Roman" w:hAnsi="Times New Roman" w:cs="Times New Roman"/>
        </w:rPr>
        <w:t>”</w:t>
      </w:r>
      <w:r w:rsidRPr="004515CD">
        <w:rPr>
          <w:rFonts w:ascii="Times New Roman" w:hAnsi="Times New Roman" w:cs="Times New Roman"/>
        </w:rPr>
        <w:t xml:space="preserve"> permutation of streets that is ordered according to its proximity from the depot. Random generation of permutation is possible, and it is also considered as an alternative parameter of the population initialization process.</w:t>
      </w:r>
      <w:r>
        <w:rPr>
          <w:rFonts w:ascii="Times New Roman" w:hAnsi="Times New Roman" w:cs="Times New Roman"/>
        </w:rPr>
        <w:t xml:space="preserve"> </w:t>
      </w:r>
      <w:r w:rsidRPr="004515CD">
        <w:rPr>
          <w:rFonts w:ascii="Times New Roman" w:hAnsi="Times New Roman" w:cs="Times New Roman"/>
        </w:rPr>
        <w:t xml:space="preserve">After initializing population of solutions, the next step is to calculate their charges according to equation </w:t>
      </w:r>
      <w:r w:rsidR="000A5226">
        <w:rPr>
          <w:rFonts w:ascii="Times New Roman" w:hAnsi="Times New Roman" w:cs="Times New Roman"/>
        </w:rPr>
        <w:fldChar w:fldCharType="begin"/>
      </w:r>
      <w:r w:rsidR="000A5226">
        <w:rPr>
          <w:rFonts w:ascii="Times New Roman" w:hAnsi="Times New Roman" w:cs="Times New Roman"/>
        </w:rPr>
        <w:instrText xml:space="preserve"> REF _Ref147816446 \h </w:instrText>
      </w:r>
      <w:r w:rsidR="000A5226">
        <w:rPr>
          <w:rFonts w:ascii="Times New Roman" w:hAnsi="Times New Roman" w:cs="Times New Roman"/>
        </w:rPr>
      </w:r>
      <w:r w:rsidR="000A5226">
        <w:rPr>
          <w:rFonts w:ascii="Times New Roman" w:hAnsi="Times New Roman" w:cs="Times New Roman"/>
        </w:rPr>
        <w:fldChar w:fldCharType="separate"/>
      </w:r>
      <w:r w:rsidR="000A5226">
        <w:rPr>
          <w:rFonts w:ascii="Times New Roman" w:hAnsi="Times New Roman"/>
        </w:rPr>
        <w:t>(</w:t>
      </w:r>
      <w:r w:rsidR="000A5226" w:rsidRPr="000A5226">
        <w:rPr>
          <w:rFonts w:ascii="Times New Roman" w:hAnsi="Times New Roman" w:cs="Times New Roman"/>
          <w:noProof/>
        </w:rPr>
        <w:t>3</w:t>
      </w:r>
      <w:r w:rsidR="000A5226">
        <w:rPr>
          <w:rFonts w:ascii="Times New Roman" w:hAnsi="Times New Roman"/>
        </w:rPr>
        <w:t>)</w:t>
      </w:r>
      <w:r w:rsidR="000A5226">
        <w:rPr>
          <w:rFonts w:ascii="Times New Roman" w:hAnsi="Times New Roman" w:cs="Times New Roman"/>
        </w:rPr>
        <w:fldChar w:fldCharType="end"/>
      </w:r>
      <w:r w:rsidRPr="004515CD">
        <w:rPr>
          <w:rFonts w:ascii="Times New Roman" w:hAnsi="Times New Roman" w:cs="Times New Roman"/>
        </w:rPr>
        <w:t xml:space="preserve">. This equation, unlike electrical charges, always assume that </w:t>
      </w:r>
      <w:r w:rsidR="000A5226">
        <w:rPr>
          <w:rFonts w:ascii="Times New Roman" w:hAnsi="Times New Roman" w:cs="Times New Roman"/>
        </w:rPr>
        <w:t>the particles</w:t>
      </w:r>
      <w:r w:rsidRPr="004515CD">
        <w:rPr>
          <w:rFonts w:ascii="Times New Roman" w:hAnsi="Times New Roman" w:cs="Times New Roman"/>
        </w:rPr>
        <w:t xml:space="preserve"> </w:t>
      </w:r>
      <w:r w:rsidR="000A5226">
        <w:rPr>
          <w:rFonts w:ascii="Times New Roman" w:hAnsi="Times New Roman" w:cs="Times New Roman"/>
        </w:rPr>
        <w:t>are</w:t>
      </w:r>
      <w:r w:rsidRPr="004515CD">
        <w:rPr>
          <w:rFonts w:ascii="Times New Roman" w:hAnsi="Times New Roman" w:cs="Times New Roman"/>
        </w:rPr>
        <w:t xml:space="preserve"> positive.</w:t>
      </w:r>
    </w:p>
    <w:p w14:paraId="0A49D4F3" w14:textId="77777777" w:rsidR="004515CD" w:rsidRDefault="004515CD" w:rsidP="004515CD">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4"/>
      </w:tblGrid>
      <w:tr w:rsidR="000A5226" w14:paraId="39EBB628" w14:textId="77777777" w:rsidTr="00B96213">
        <w:tc>
          <w:tcPr>
            <w:tcW w:w="8217" w:type="dxa"/>
          </w:tcPr>
          <w:p w14:paraId="41D037F3" w14:textId="1BF19BC6" w:rsidR="000A5226" w:rsidRDefault="00000000" w:rsidP="004515CD">
            <w:pPr>
              <w:pStyle w:val="BodyCha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begChr m:val="["/>
                        <m:endChr m:val="]"/>
                        <m:ctrlPr>
                          <w:rPr>
                            <w:rFonts w:ascii="Cambria Math" w:hAnsi="Cambria Math" w:cs="Times New Roman"/>
                            <w:i/>
                          </w:rPr>
                        </m:ctrlPr>
                      </m:dPr>
                      <m:e>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i</m:t>
                                    </m:r>
                                  </m:sub>
                                </m:sSub>
                              </m:e>
                            </m:d>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best</m:t>
                                    </m:r>
                                  </m:sub>
                                </m:sSub>
                              </m:e>
                            </m:d>
                          </m:num>
                          <m:den>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d>
                                  <m:dPr>
                                    <m:begChr m:val="["/>
                                    <m:endChr m:val="]"/>
                                    <m:ctrlPr>
                                      <w:rPr>
                                        <w:rFonts w:ascii="Cambria Math" w:hAnsi="Cambria Math" w:cs="Times New Roman"/>
                                        <w:i/>
                                      </w:rPr>
                                    </m:ctrlPr>
                                  </m:dPr>
                                  <m:e>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j</m:t>
                                            </m:r>
                                          </m:sub>
                                        </m:sSub>
                                      </m:e>
                                    </m:d>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best</m:t>
                                            </m:r>
                                          </m:sub>
                                        </m:sSub>
                                      </m:e>
                                    </m:d>
                                  </m:e>
                                </m:d>
                              </m:e>
                            </m:nary>
                          </m:den>
                        </m:f>
                      </m:e>
                    </m:d>
                  </m:e>
                </m:func>
                <m:r>
                  <w:rPr>
                    <w:rFonts w:ascii="Cambria Math" w:hAnsi="Cambria Math" w:cs="Times New Roman"/>
                  </w:rPr>
                  <m:t>,∀i=1,…,m</m:t>
                </m:r>
              </m:oMath>
            </m:oMathPara>
          </w:p>
        </w:tc>
        <w:tc>
          <w:tcPr>
            <w:tcW w:w="844" w:type="dxa"/>
            <w:vAlign w:val="center"/>
          </w:tcPr>
          <w:p w14:paraId="6BFF3D9E" w14:textId="0BFFC6AF" w:rsidR="000A5226" w:rsidRDefault="000A5226" w:rsidP="000A5226">
            <w:pPr>
              <w:pStyle w:val="NoSpacing"/>
              <w:jc w:val="center"/>
              <w:rPr>
                <w:rFonts w:ascii="Times New Roman" w:hAnsi="Times New Roman"/>
              </w:rPr>
            </w:pPr>
            <w:bookmarkStart w:id="4" w:name="_Ref147816446"/>
            <w:r>
              <w:rPr>
                <w:rFonts w:ascii="Times New Roman" w:hAnsi="Times New Roman"/>
              </w:rPr>
              <w:t>(</w:t>
            </w:r>
            <w:r w:rsidRPr="000A5226">
              <w:rPr>
                <w:rFonts w:ascii="Times New Roman" w:hAnsi="Times New Roman"/>
              </w:rPr>
              <w:fldChar w:fldCharType="begin"/>
            </w:r>
            <w:r w:rsidRPr="000A5226">
              <w:rPr>
                <w:rFonts w:ascii="Times New Roman" w:hAnsi="Times New Roman"/>
              </w:rPr>
              <w:instrText xml:space="preserve"> SEQ Equation \* ARABIC </w:instrText>
            </w:r>
            <w:r w:rsidRPr="000A5226">
              <w:rPr>
                <w:rFonts w:ascii="Times New Roman" w:hAnsi="Times New Roman"/>
              </w:rPr>
              <w:fldChar w:fldCharType="separate"/>
            </w:r>
            <w:r w:rsidRPr="000A5226">
              <w:rPr>
                <w:rFonts w:ascii="Times New Roman" w:hAnsi="Times New Roman"/>
                <w:noProof/>
              </w:rPr>
              <w:t>3</w:t>
            </w:r>
            <w:r w:rsidRPr="000A5226">
              <w:rPr>
                <w:rFonts w:ascii="Times New Roman" w:hAnsi="Times New Roman"/>
              </w:rPr>
              <w:fldChar w:fldCharType="end"/>
            </w:r>
            <w:r>
              <w:rPr>
                <w:rFonts w:ascii="Times New Roman" w:hAnsi="Times New Roman"/>
              </w:rPr>
              <w:t>)</w:t>
            </w:r>
            <w:bookmarkEnd w:id="4"/>
          </w:p>
        </w:tc>
      </w:tr>
    </w:tbl>
    <w:p w14:paraId="666D2A56" w14:textId="0D3F05F2" w:rsidR="00500048" w:rsidRPr="000B59B9" w:rsidRDefault="00500048" w:rsidP="00500048">
      <w:pPr>
        <w:pStyle w:val="BodyChar"/>
        <w:rPr>
          <w:rFonts w:ascii="Times New Roman" w:hAnsi="Times New Roman" w:cs="Times New Roman"/>
          <w:lang w:val="en-US"/>
        </w:rPr>
      </w:pPr>
    </w:p>
    <w:p w14:paraId="526B6226" w14:textId="0F167398" w:rsidR="00DD690D" w:rsidRDefault="00807E50" w:rsidP="00807E50">
      <w:pPr>
        <w:pStyle w:val="BodyChar"/>
        <w:tabs>
          <w:tab w:val="clear" w:pos="567"/>
          <w:tab w:val="left" w:pos="284"/>
        </w:tabs>
        <w:rPr>
          <w:rFonts w:ascii="Times New Roman" w:hAnsi="Times New Roman" w:cs="Times New Roman"/>
        </w:rPr>
      </w:pPr>
      <w:r>
        <w:rPr>
          <w:rFonts w:ascii="Times New Roman" w:hAnsi="Times New Roman" w:cs="Times New Roman"/>
        </w:rPr>
        <w:tab/>
      </w:r>
      <w:r w:rsidR="000A5226">
        <w:rPr>
          <w:rFonts w:ascii="Times New Roman" w:hAnsi="Times New Roman" w:cs="Times New Roman"/>
        </w:rPr>
        <w:t xml:space="preserve">Where </w:t>
      </w:r>
      <m:oMath>
        <m:r>
          <w:rPr>
            <w:rFonts w:ascii="Cambria Math" w:hAnsi="Cambria Math" w:cs="Times New Roman"/>
          </w:rPr>
          <m:t>n</m:t>
        </m:r>
      </m:oMath>
      <w:r w:rsidR="000A5226">
        <w:rPr>
          <w:rFonts w:ascii="Times New Roman" w:hAnsi="Times New Roman" w:cs="Times New Roman"/>
        </w:rPr>
        <w:t xml:space="preserve"> is the number of dimensions, in this context, the number of streets of the path, </w:t>
      </w:r>
      <m:oMath>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i</m:t>
                </m:r>
              </m:sub>
            </m:sSub>
          </m:e>
        </m:d>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j</m:t>
                </m:r>
              </m:sub>
            </m:sSub>
          </m:e>
        </m:d>
      </m:oMath>
      <w:r w:rsidR="000A5226">
        <w:rPr>
          <w:rFonts w:ascii="Times New Roman" w:hAnsi="Times New Roman" w:cs="Times New Roman"/>
        </w:rPr>
        <w:t xml:space="preserve"> the objective function value of particles </w:t>
      </w:r>
      <m:oMath>
        <m:r>
          <w:rPr>
            <w:rFonts w:ascii="Cambria Math" w:hAnsi="Cambria Math" w:cs="Times New Roman"/>
          </w:rPr>
          <m:t>i</m:t>
        </m:r>
      </m:oMath>
      <w:r w:rsidR="000A5226">
        <w:rPr>
          <w:rFonts w:ascii="Times New Roman" w:hAnsi="Times New Roman" w:cs="Times New Roman"/>
        </w:rPr>
        <w:t xml:space="preserve"> and </w:t>
      </w:r>
      <m:oMath>
        <m:r>
          <w:rPr>
            <w:rFonts w:ascii="Cambria Math" w:hAnsi="Cambria Math" w:cs="Times New Roman"/>
          </w:rPr>
          <m:t>j</m:t>
        </m:r>
      </m:oMath>
      <w:r w:rsidR="000A5226">
        <w:rPr>
          <w:rFonts w:ascii="Times New Roman" w:hAnsi="Times New Roman" w:cs="Times New Roman"/>
        </w:rPr>
        <w:t xml:space="preserve">, and </w:t>
      </w:r>
      <m:oMath>
        <m:r>
          <w:rPr>
            <w:rFonts w:ascii="Cambria Math" w:hAnsi="Cambria Math" w:cs="Times New Roman"/>
          </w:rPr>
          <m:t>m</m:t>
        </m:r>
      </m:oMath>
      <w:r w:rsidR="000A5226">
        <w:rPr>
          <w:rFonts w:ascii="Times New Roman" w:hAnsi="Times New Roman" w:cs="Times New Roman"/>
        </w:rPr>
        <w:t xml:space="preserve"> is the number of initialized population of solutions. Next</w:t>
      </w:r>
      <w:r w:rsidR="000A5226" w:rsidRPr="000A5226">
        <w:rPr>
          <w:rFonts w:ascii="Times New Roman" w:hAnsi="Times New Roman" w:cs="Times New Roman"/>
        </w:rPr>
        <w:t xml:space="preserve"> is to implement how new solutions are produced from the previous one. </w:t>
      </w:r>
      <w:r w:rsidR="000A5226">
        <w:rPr>
          <w:rFonts w:ascii="Times New Roman" w:hAnsi="Times New Roman" w:cs="Times New Roman"/>
        </w:rPr>
        <w:t>The EM-like</w:t>
      </w:r>
      <w:r w:rsidR="000A5226" w:rsidRPr="000A5226">
        <w:rPr>
          <w:rFonts w:ascii="Times New Roman" w:hAnsi="Times New Roman" w:cs="Times New Roman"/>
        </w:rPr>
        <w:t xml:space="preserve"> is a population-based algorithm so it uses the presence and interactions of a collection of solutions to explore the search space. The mechanism of the attraction-repulsion of charged particles in physics is utilized to recalibrate the positions of particles according to their fitness value. This fitness value is embedded to the magnitude of their charge calculated in the previous section. The implementation is done by </w:t>
      </w:r>
      <w:r w:rsidR="000A5226">
        <w:rPr>
          <w:rFonts w:ascii="Times New Roman" w:hAnsi="Times New Roman" w:cs="Times New Roman"/>
        </w:rPr>
        <w:t xml:space="preserve">using equation </w:t>
      </w:r>
      <w:r w:rsidR="000A5226">
        <w:rPr>
          <w:rFonts w:ascii="Times New Roman" w:hAnsi="Times New Roman" w:cs="Times New Roman"/>
        </w:rPr>
        <w:fldChar w:fldCharType="begin"/>
      </w:r>
      <w:r w:rsidR="000A5226">
        <w:rPr>
          <w:rFonts w:ascii="Times New Roman" w:hAnsi="Times New Roman" w:cs="Times New Roman"/>
        </w:rPr>
        <w:instrText xml:space="preserve"> REF _Ref147816800 \h </w:instrText>
      </w:r>
      <w:r w:rsidR="000A5226">
        <w:rPr>
          <w:rFonts w:ascii="Times New Roman" w:hAnsi="Times New Roman" w:cs="Times New Roman"/>
        </w:rPr>
      </w:r>
      <w:r w:rsidR="000A5226">
        <w:rPr>
          <w:rFonts w:ascii="Times New Roman" w:hAnsi="Times New Roman" w:cs="Times New Roman"/>
        </w:rPr>
        <w:fldChar w:fldCharType="separate"/>
      </w:r>
      <w:r w:rsidR="000A5226">
        <w:rPr>
          <w:rFonts w:ascii="Times New Roman" w:hAnsi="Times New Roman"/>
        </w:rPr>
        <w:t>(</w:t>
      </w:r>
      <w:r w:rsidR="000A5226">
        <w:rPr>
          <w:rFonts w:ascii="Times New Roman" w:hAnsi="Times New Roman"/>
          <w:noProof/>
        </w:rPr>
        <w:t>4</w:t>
      </w:r>
      <w:r w:rsidR="000A5226">
        <w:rPr>
          <w:rFonts w:ascii="Times New Roman" w:hAnsi="Times New Roman"/>
        </w:rPr>
        <w:t>)</w:t>
      </w:r>
      <w:r w:rsidR="000A5226">
        <w:rPr>
          <w:rFonts w:ascii="Times New Roman" w:hAnsi="Times New Roman" w:cs="Times New Roman"/>
        </w:rPr>
        <w:fldChar w:fldCharType="end"/>
      </w:r>
      <w:r w:rsidR="000A5226">
        <w:rPr>
          <w:rFonts w:ascii="Times New Roman" w:hAnsi="Times New Roman" w:cs="Times New Roman"/>
        </w:rPr>
        <w:t xml:space="preserve">. Notice that this is expressed in vector form. </w:t>
      </w:r>
      <w:r w:rsidR="000A5226" w:rsidRPr="000A5226">
        <w:rPr>
          <w:rFonts w:ascii="Times New Roman" w:hAnsi="Times New Roman" w:cs="Times New Roman"/>
        </w:rPr>
        <w:t xml:space="preserve">The traditional formulation of </w:t>
      </w:r>
      <w:r w:rsidR="000A5226">
        <w:rPr>
          <w:rFonts w:ascii="Times New Roman" w:hAnsi="Times New Roman" w:cs="Times New Roman"/>
        </w:rPr>
        <w:t>EM-like</w:t>
      </w:r>
      <w:r w:rsidR="000A5226" w:rsidRPr="000A5226">
        <w:rPr>
          <w:rFonts w:ascii="Times New Roman" w:hAnsi="Times New Roman" w:cs="Times New Roman"/>
        </w:rPr>
        <w:t xml:space="preserve"> by</w:t>
      </w:r>
      <w:r w:rsidR="000A5226">
        <w:rPr>
          <w:rFonts w:ascii="Times New Roman" w:hAnsi="Times New Roman" w:cs="Times New Roman"/>
        </w:rPr>
        <w:t xml:space="preserve"> </w:t>
      </w:r>
      <w:sdt>
        <w:sdtPr>
          <w:rPr>
            <w:rFonts w:ascii="Times New Roman" w:hAnsi="Times New Roman" w:cs="Times New Roman"/>
          </w:rPr>
          <w:alias w:val="SmartCite Citation"/>
          <w:tag w:val="a7b5efee-95f9-44dd-9481-c68acef106a5:6fca3272-452d-4ecd-9826-e16a721fc090+"/>
          <w:id w:val="-906691009"/>
          <w:placeholder>
            <w:docPart w:val="DefaultPlaceholder_-1854013440"/>
          </w:placeholder>
        </w:sdtPr>
        <w:sdtContent>
          <w:r w:rsidR="00BA1D62" w:rsidRPr="00BA1D62">
            <w:rPr>
              <w:rFonts w:ascii="Times New Roman" w:hAnsi="Times New Roman" w:cs="Times New Roman"/>
            </w:rPr>
            <w:t>[</w:t>
          </w:r>
          <w:hyperlink w:anchor="biblioRef026" w:history="1">
            <w:r w:rsidR="00BA1D62" w:rsidRPr="00BA1D62">
              <w:rPr>
                <w:rStyle w:val="Hyperlink"/>
                <w:rFonts w:ascii="Times New Roman" w:hAnsi="Times New Roman" w:cs="Times New Roman"/>
                <w:u w:val="none"/>
              </w:rPr>
              <w:t>27</w:t>
            </w:r>
          </w:hyperlink>
          <w:r w:rsidR="00BA1D62" w:rsidRPr="00BA1D62">
            <w:rPr>
              <w:rFonts w:ascii="Times New Roman" w:hAnsi="Times New Roman" w:cs="Times New Roman"/>
            </w:rPr>
            <w:t>]</w:t>
          </w:r>
        </w:sdtContent>
      </w:sdt>
      <w:r w:rsidR="000A5226" w:rsidRPr="000A5226">
        <w:rPr>
          <w:rFonts w:ascii="Times New Roman" w:hAnsi="Times New Roman" w:cs="Times New Roman"/>
        </w:rPr>
        <w:t xml:space="preserve">  assumes that the particle can be placed in an </w:t>
      </w:r>
      <m:oMath>
        <m:r>
          <w:rPr>
            <w:rFonts w:ascii="Cambria Math" w:hAnsi="Cambria Math" w:cs="Times New Roman"/>
          </w:rPr>
          <m:t>n-</m:t>
        </m:r>
      </m:oMath>
      <w:r w:rsidR="000A5226" w:rsidRPr="000A5226">
        <w:rPr>
          <w:rFonts w:ascii="Times New Roman" w:hAnsi="Times New Roman" w:cs="Times New Roman"/>
        </w:rPr>
        <w:t xml:space="preserve">dimensional space. </w:t>
      </w:r>
      <w:r w:rsidR="00BA1D62">
        <w:rPr>
          <w:rFonts w:ascii="Times New Roman" w:hAnsi="Times New Roman" w:cs="Times New Roman"/>
        </w:rPr>
        <w:t>As such</w:t>
      </w:r>
      <w:r w:rsidR="000A5226" w:rsidRPr="000A5226">
        <w:rPr>
          <w:rFonts w:ascii="Times New Roman" w:hAnsi="Times New Roman" w:cs="Times New Roman"/>
        </w:rPr>
        <w:t xml:space="preserve">, </w:t>
      </w:r>
      <w:r w:rsidR="00BA1D62">
        <w:rPr>
          <w:rFonts w:ascii="Times New Roman" w:hAnsi="Times New Roman" w:cs="Times New Roman"/>
        </w:rPr>
        <w:t>it is</w:t>
      </w:r>
      <w:r w:rsidR="000A5226" w:rsidRPr="000A5226">
        <w:rPr>
          <w:rFonts w:ascii="Times New Roman" w:hAnsi="Times New Roman" w:cs="Times New Roman"/>
        </w:rPr>
        <w:t xml:space="preserve"> consider</w:t>
      </w:r>
      <w:r w:rsidR="00BA1D62">
        <w:rPr>
          <w:rFonts w:ascii="Times New Roman" w:hAnsi="Times New Roman" w:cs="Times New Roman"/>
        </w:rPr>
        <w:t>ed</w:t>
      </w:r>
      <w:r w:rsidR="000A5226" w:rsidRPr="000A5226">
        <w:rPr>
          <w:rFonts w:ascii="Times New Roman" w:hAnsi="Times New Roman" w:cs="Times New Roman"/>
        </w:rPr>
        <w:t xml:space="preserve"> that each particle's position is composed of </w:t>
      </w:r>
      <m:oMath>
        <m:r>
          <w:rPr>
            <w:rFonts w:ascii="Cambria Math" w:hAnsi="Cambria Math" w:cs="Times New Roman"/>
          </w:rPr>
          <m:t>n-</m:t>
        </m:r>
      </m:oMath>
      <w:r w:rsidR="000A5226" w:rsidRPr="000A5226">
        <w:rPr>
          <w:rFonts w:ascii="Times New Roman" w:hAnsi="Times New Roman" w:cs="Times New Roman"/>
        </w:rPr>
        <w:t xml:space="preserve">components </w:t>
      </w:r>
      <w:r w:rsidR="00BA1D62">
        <w:rPr>
          <w:rFonts w:ascii="Times New Roman" w:hAnsi="Times New Roman" w:cs="Times New Roman"/>
        </w:rPr>
        <w:t>that can be written</w:t>
      </w:r>
      <w:r w:rsidR="000A5226" w:rsidRPr="000A5226">
        <w:rPr>
          <w:rFonts w:ascii="Times New Roman" w:hAnsi="Times New Roman" w:cs="Times New Roman"/>
        </w:rPr>
        <w:t xml:space="preserve"> as</w:t>
      </w:r>
      <w:r w:rsidR="00BA1D62">
        <w:rPr>
          <w:rFonts w:ascii="Times New Roman" w:hAnsi="Times New Roman" w:cs="Times New Roman"/>
        </w:rPr>
        <w:t xml:space="preserve"> in equation </w:t>
      </w:r>
      <w:r w:rsidR="00BA1D62">
        <w:rPr>
          <w:rFonts w:ascii="Times New Roman" w:hAnsi="Times New Roman" w:cs="Times New Roman"/>
        </w:rPr>
        <w:fldChar w:fldCharType="begin"/>
      </w:r>
      <w:r w:rsidR="00BA1D62">
        <w:rPr>
          <w:rFonts w:ascii="Times New Roman" w:hAnsi="Times New Roman" w:cs="Times New Roman"/>
        </w:rPr>
        <w:instrText xml:space="preserve"> REF _Ref147817095 \h </w:instrText>
      </w:r>
      <w:r w:rsidR="00BA1D62">
        <w:rPr>
          <w:rFonts w:ascii="Times New Roman" w:hAnsi="Times New Roman" w:cs="Times New Roman"/>
        </w:rPr>
      </w:r>
      <w:r w:rsidR="00BA1D62">
        <w:rPr>
          <w:rFonts w:ascii="Times New Roman" w:hAnsi="Times New Roman" w:cs="Times New Roman"/>
        </w:rPr>
        <w:fldChar w:fldCharType="separate"/>
      </w:r>
      <w:r w:rsidR="00BA1D62">
        <w:rPr>
          <w:rFonts w:ascii="Times New Roman" w:hAnsi="Times New Roman"/>
        </w:rPr>
        <w:t>(</w:t>
      </w:r>
      <w:r w:rsidR="00BA1D62">
        <w:rPr>
          <w:rFonts w:ascii="Times New Roman" w:hAnsi="Times New Roman"/>
          <w:noProof/>
        </w:rPr>
        <w:t>5</w:t>
      </w:r>
      <w:r w:rsidR="00BA1D62">
        <w:rPr>
          <w:rFonts w:ascii="Times New Roman" w:hAnsi="Times New Roman"/>
        </w:rPr>
        <w:t>)</w:t>
      </w:r>
      <w:r w:rsidR="00BA1D62">
        <w:rPr>
          <w:rFonts w:ascii="Times New Roman" w:hAnsi="Times New Roman" w:cs="Times New Roman"/>
        </w:rPr>
        <w:fldChar w:fldCharType="end"/>
      </w:r>
      <w:r w:rsidR="00BA1D62">
        <w:rPr>
          <w:rFonts w:ascii="Times New Roman" w:hAnsi="Times New Roman" w:cs="Times New Roman"/>
        </w:rPr>
        <w:t>.</w:t>
      </w:r>
    </w:p>
    <w:p w14:paraId="4B61CDC9" w14:textId="77777777" w:rsidR="000A5226" w:rsidRDefault="000A5226" w:rsidP="00500048">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4"/>
      </w:tblGrid>
      <w:tr w:rsidR="000A5226" w14:paraId="3519D1BE" w14:textId="77777777" w:rsidTr="00B96213">
        <w:tc>
          <w:tcPr>
            <w:tcW w:w="8217" w:type="dxa"/>
          </w:tcPr>
          <w:p w14:paraId="079AF5FF" w14:textId="1FE45D28" w:rsidR="000A5226" w:rsidRDefault="00000000" w:rsidP="002C5116">
            <w:pPr>
              <w:pStyle w:val="BodyChar"/>
              <w:rPr>
                <w:rFonts w:ascii="Times New Roman" w:hAnsi="Times New Roman" w:cs="Times New Roman"/>
              </w:rPr>
            </w:pPr>
            <m:oMathPara>
              <m:oMath>
                <m:sSub>
                  <m:sSubPr>
                    <m:ctrlPr>
                      <w:rPr>
                        <w:rFonts w:ascii="Cambria Math" w:hAnsi="Cambria Math" w:cs="Times New Roman"/>
                        <w:i/>
                      </w:rPr>
                    </m:ctrlPr>
                  </m:sSubPr>
                  <m:e>
                    <m:r>
                      <m:rPr>
                        <m:sty m:val="b"/>
                      </m:rPr>
                      <w:rPr>
                        <w:rFonts w:ascii="Cambria Math" w:hAnsi="Cambria Math" w:cs="Times New Roman"/>
                      </w:rPr>
                      <m:t>F</m:t>
                    </m:r>
                  </m:e>
                  <m:sub>
                    <m:r>
                      <w:rPr>
                        <w:rFonts w:ascii="Cambria Math" w:hAnsi="Cambria Math" w:cs="Times New Roman"/>
                      </w:rPr>
                      <m:t>ij</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j</m:t>
                                </m:r>
                              </m:sub>
                            </m:sSub>
                          </m:num>
                          <m:den>
                            <m:sSup>
                              <m:sSupPr>
                                <m:ctrlPr>
                                  <w:rPr>
                                    <w:rFonts w:ascii="Cambria Math" w:hAnsi="Cambria Math" w:cs="Times New Roman"/>
                                    <w:b/>
                                    <w:bCs/>
                                    <w:i/>
                                    <w:iCs/>
                                  </w:rPr>
                                </m:ctrlPr>
                              </m:sSupPr>
                              <m:e>
                                <m:d>
                                  <m:dPr>
                                    <m:begChr m:val="|"/>
                                    <m:endChr m:val="|"/>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ctrlPr>
                                      <w:rPr>
                                        <w:rFonts w:ascii="Cambria Math" w:hAnsi="Cambria Math" w:cs="Times New Roman"/>
                                        <w:b/>
                                        <w:bCs/>
                                        <w:i/>
                                        <w:iCs/>
                                      </w:rPr>
                                    </m:ctrlPr>
                                  </m:e>
                                </m:d>
                                <m:ctrlPr>
                                  <w:rPr>
                                    <w:rFonts w:ascii="Cambria Math" w:hAnsi="Cambria Math" w:cs="Times New Roman"/>
                                    <w:i/>
                                  </w:rPr>
                                </m:ctrlPr>
                              </m:e>
                              <m:sup>
                                <m:r>
                                  <w:rPr>
                                    <w:rFonts w:ascii="Cambria Math" w:hAnsi="Cambria Math" w:cs="Times New Roman"/>
                                  </w:rPr>
                                  <m:t>2</m:t>
                                </m:r>
                              </m:sup>
                            </m:sSup>
                          </m:den>
                        </m:f>
                        <m:r>
                          <w:rPr>
                            <w:rFonts w:ascii="Cambria Math" w:hAnsi="Cambria Math" w:cs="Times New Roman"/>
                          </w:rPr>
                          <m:t>,  &amp;</m:t>
                        </m:r>
                        <m:r>
                          <m:rPr>
                            <m:sty m:val="p"/>
                          </m:rPr>
                          <w:rPr>
                            <w:rFonts w:ascii="Cambria Math" w:hAnsi="Cambria Math" w:cs="Times New Roman"/>
                          </w:rPr>
                          <m:t>if</m:t>
                        </m:r>
                        <m:r>
                          <w:rPr>
                            <w:rFonts w:ascii="Cambria Math" w:hAnsi="Cambria Math" w:cs="Times New Roman"/>
                          </w:rPr>
                          <m:t xml:space="preserve"> f</m:t>
                        </m:r>
                        <m:d>
                          <m:dPr>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e>
                        </m:d>
                        <m:r>
                          <w:rPr>
                            <w:rFonts w:ascii="Cambria Math" w:hAnsi="Cambria Math" w:cs="Times New Roman"/>
                          </w:rPr>
                          <m:t>&gt; f</m:t>
                        </m:r>
                        <m:d>
                          <m:dPr>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e>
                        </m:d>
                      </m:e>
                      <m:e>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j</m:t>
                                </m:r>
                              </m:sub>
                            </m:sSub>
                          </m:num>
                          <m:den>
                            <m:sSup>
                              <m:sSupPr>
                                <m:ctrlPr>
                                  <w:rPr>
                                    <w:rFonts w:ascii="Cambria Math" w:hAnsi="Cambria Math" w:cs="Times New Roman"/>
                                    <w:b/>
                                    <w:bCs/>
                                    <w:i/>
                                    <w:iCs/>
                                  </w:rPr>
                                </m:ctrlPr>
                              </m:sSupPr>
                              <m:e>
                                <m:d>
                                  <m:dPr>
                                    <m:begChr m:val="|"/>
                                    <m:endChr m:val="|"/>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r>
                                      <w:rPr>
                                        <w:rFonts w:ascii="Cambria Math" w:hAnsi="Cambria Math" w:cs="Times New Roman"/>
                                      </w:rPr>
                                      <m:t>-</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ctrlPr>
                                      <w:rPr>
                                        <w:rFonts w:ascii="Cambria Math" w:hAnsi="Cambria Math" w:cs="Times New Roman"/>
                                        <w:b/>
                                        <w:bCs/>
                                        <w:i/>
                                        <w:iCs/>
                                      </w:rPr>
                                    </m:ctrlPr>
                                  </m:e>
                                </m:d>
                                <m:ctrlPr>
                                  <w:rPr>
                                    <w:rFonts w:ascii="Cambria Math" w:hAnsi="Cambria Math" w:cs="Times New Roman"/>
                                    <w:i/>
                                  </w:rPr>
                                </m:ctrlPr>
                              </m:e>
                              <m:sup>
                                <m:r>
                                  <w:rPr>
                                    <w:rFonts w:ascii="Cambria Math" w:hAnsi="Cambria Math" w:cs="Times New Roman"/>
                                  </w:rPr>
                                  <m:t>2</m:t>
                                </m:r>
                              </m:sup>
                            </m:sSup>
                          </m:den>
                        </m:f>
                        <m:r>
                          <w:rPr>
                            <w:rFonts w:ascii="Cambria Math" w:hAnsi="Cambria Math" w:cs="Times New Roman"/>
                          </w:rPr>
                          <m:t xml:space="preserve">,  &amp;  </m:t>
                        </m:r>
                        <m:r>
                          <m:rPr>
                            <m:sty m:val="p"/>
                          </m:rPr>
                          <w:rPr>
                            <w:rFonts w:ascii="Cambria Math" w:hAnsi="Cambria Math" w:cs="Times New Roman"/>
                          </w:rPr>
                          <m:t>if</m:t>
                        </m:r>
                        <m:r>
                          <w:rPr>
                            <w:rFonts w:ascii="Cambria Math" w:hAnsi="Cambria Math" w:cs="Times New Roman"/>
                          </w:rPr>
                          <m:t xml:space="preserve"> f</m:t>
                        </m:r>
                        <m:d>
                          <m:dPr>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e>
                        </m:d>
                        <m:r>
                          <w:rPr>
                            <w:rFonts w:ascii="Cambria Math" w:hAnsi="Cambria Math" w:cs="Times New Roman"/>
                          </w:rPr>
                          <m:t>≤ f</m:t>
                        </m:r>
                        <m:d>
                          <m:dPr>
                            <m:ctrlPr>
                              <w:rPr>
                                <w:rFonts w:ascii="Cambria Math" w:hAnsi="Cambria Math" w:cs="Times New Roman"/>
                                <w:i/>
                              </w:rPr>
                            </m:ctrlPr>
                          </m:dPr>
                          <m:e>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e>
                        </m:d>
                      </m:e>
                    </m:eqArr>
                  </m:e>
                </m:d>
              </m:oMath>
            </m:oMathPara>
          </w:p>
        </w:tc>
        <w:tc>
          <w:tcPr>
            <w:tcW w:w="844" w:type="dxa"/>
            <w:vAlign w:val="center"/>
          </w:tcPr>
          <w:p w14:paraId="5EDBE62A" w14:textId="6B1642A6" w:rsidR="000A5226" w:rsidRDefault="000A5226" w:rsidP="002C5116">
            <w:pPr>
              <w:pStyle w:val="NoSpacing"/>
              <w:jc w:val="center"/>
              <w:rPr>
                <w:rFonts w:ascii="Times New Roman" w:hAnsi="Times New Roman"/>
              </w:rPr>
            </w:pPr>
            <w:bookmarkStart w:id="5" w:name="_Ref147816800"/>
            <w:r>
              <w:rPr>
                <w:rFonts w:ascii="Times New Roman" w:hAnsi="Times New Roman"/>
              </w:rPr>
              <w:t>(</w:t>
            </w:r>
            <w:r w:rsidRPr="000A5226">
              <w:rPr>
                <w:rFonts w:ascii="Times New Roman" w:hAnsi="Times New Roman"/>
              </w:rPr>
              <w:fldChar w:fldCharType="begin"/>
            </w:r>
            <w:r w:rsidRPr="000A5226">
              <w:rPr>
                <w:rFonts w:ascii="Times New Roman" w:hAnsi="Times New Roman"/>
              </w:rPr>
              <w:instrText xml:space="preserve"> SEQ Equation \* ARABIC </w:instrText>
            </w:r>
            <w:r w:rsidRPr="000A5226">
              <w:rPr>
                <w:rFonts w:ascii="Times New Roman" w:hAnsi="Times New Roman"/>
              </w:rPr>
              <w:fldChar w:fldCharType="separate"/>
            </w:r>
            <w:r>
              <w:rPr>
                <w:rFonts w:ascii="Times New Roman" w:hAnsi="Times New Roman"/>
                <w:noProof/>
              </w:rPr>
              <w:t>4</w:t>
            </w:r>
            <w:r w:rsidRPr="000A5226">
              <w:rPr>
                <w:rFonts w:ascii="Times New Roman" w:hAnsi="Times New Roman"/>
              </w:rPr>
              <w:fldChar w:fldCharType="end"/>
            </w:r>
            <w:r>
              <w:rPr>
                <w:rFonts w:ascii="Times New Roman" w:hAnsi="Times New Roman"/>
              </w:rPr>
              <w:t>)</w:t>
            </w:r>
            <w:bookmarkEnd w:id="5"/>
          </w:p>
        </w:tc>
      </w:tr>
    </w:tbl>
    <w:p w14:paraId="6B8D2F14" w14:textId="77777777" w:rsidR="000A5226" w:rsidRDefault="000A5226" w:rsidP="00500048">
      <w:pPr>
        <w:pStyle w:val="BodyCha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4"/>
      </w:tblGrid>
      <w:tr w:rsidR="00BA1D62" w14:paraId="5BDEE321" w14:textId="77777777" w:rsidTr="00B96213">
        <w:tc>
          <w:tcPr>
            <w:tcW w:w="8217" w:type="dxa"/>
          </w:tcPr>
          <w:p w14:paraId="478DB977" w14:textId="71E0C110" w:rsidR="00BA1D62" w:rsidRPr="00BA1D62" w:rsidRDefault="00000000" w:rsidP="002C5116">
            <w:pPr>
              <w:pStyle w:val="BodyChar"/>
              <w:rPr>
                <w:rFonts w:ascii="Times New Roman" w:hAnsi="Times New Roman" w:cs="Times New Roman"/>
                <w:b/>
                <w:bCs/>
              </w:rPr>
            </w:pPr>
            <m:oMathPara>
              <m:oMath>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1</m:t>
                    </m:r>
                  </m:sup>
                </m:sSubSup>
                <m:sSup>
                  <m:sSupPr>
                    <m:ctrlPr>
                      <w:rPr>
                        <w:rFonts w:ascii="Cambria Math" w:hAnsi="Cambria Math" w:cs="Times New Roman"/>
                        <w:i/>
                        <w:iCs/>
                      </w:rPr>
                    </m:ctrlPr>
                  </m:sSupPr>
                  <m:e>
                    <m:acc>
                      <m:accPr>
                        <m:ctrlPr>
                          <w:rPr>
                            <w:rFonts w:ascii="Cambria Math" w:hAnsi="Cambria Math" w:cs="Times New Roman"/>
                            <w:i/>
                            <w:iCs/>
                          </w:rPr>
                        </m:ctrlPr>
                      </m:accPr>
                      <m:e>
                        <m:r>
                          <m:rPr>
                            <m:sty m:val="b"/>
                          </m:rPr>
                          <w:rPr>
                            <w:rFonts w:ascii="Cambria Math" w:hAnsi="Cambria Math" w:cs="Times New Roman"/>
                          </w:rPr>
                          <m:t>x</m:t>
                        </m:r>
                      </m:e>
                    </m:acc>
                    <m:ctrlPr>
                      <w:rPr>
                        <w:rFonts w:ascii="Cambria Math" w:hAnsi="Cambria Math" w:cs="Times New Roman"/>
                        <w:b/>
                        <w:bCs/>
                        <w:i/>
                      </w:rPr>
                    </m:ctrlPr>
                  </m:e>
                  <m:sup>
                    <m:r>
                      <w:rPr>
                        <w:rFonts w:ascii="Cambria Math" w:hAnsi="Cambria Math" w:cs="Times New Roman"/>
                      </w:rPr>
                      <m:t>1</m:t>
                    </m:r>
                  </m:sup>
                </m:s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2</m:t>
                    </m:r>
                  </m:sup>
                </m:sSubSup>
                <m:sSup>
                  <m:sSupPr>
                    <m:ctrlPr>
                      <w:rPr>
                        <w:rFonts w:ascii="Cambria Math" w:hAnsi="Cambria Math" w:cs="Times New Roman"/>
                        <w:i/>
                        <w:iCs/>
                      </w:rPr>
                    </m:ctrlPr>
                  </m:sSupPr>
                  <m:e>
                    <m:acc>
                      <m:accPr>
                        <m:ctrlPr>
                          <w:rPr>
                            <w:rFonts w:ascii="Cambria Math" w:hAnsi="Cambria Math" w:cs="Times New Roman"/>
                            <w:i/>
                            <w:iCs/>
                          </w:rPr>
                        </m:ctrlPr>
                      </m:accPr>
                      <m:e>
                        <m:r>
                          <m:rPr>
                            <m:sty m:val="b"/>
                          </m:rPr>
                          <w:rPr>
                            <w:rFonts w:ascii="Cambria Math" w:hAnsi="Cambria Math" w:cs="Times New Roman"/>
                          </w:rPr>
                          <m:t>x</m:t>
                        </m:r>
                      </m:e>
                    </m:acc>
                    <m:ctrlPr>
                      <w:rPr>
                        <w:rFonts w:ascii="Cambria Math" w:hAnsi="Cambria Math" w:cs="Times New Roman"/>
                        <w:b/>
                        <w:bCs/>
                        <w:i/>
                      </w:rPr>
                    </m:ctrlPr>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n</m:t>
                    </m:r>
                  </m:sup>
                </m:sSubSup>
                <m:sSup>
                  <m:sSupPr>
                    <m:ctrlPr>
                      <w:rPr>
                        <w:rFonts w:ascii="Cambria Math" w:hAnsi="Cambria Math" w:cs="Times New Roman"/>
                        <w:i/>
                        <w:iCs/>
                      </w:rPr>
                    </m:ctrlPr>
                  </m:sSupPr>
                  <m:e>
                    <m:acc>
                      <m:accPr>
                        <m:ctrlPr>
                          <w:rPr>
                            <w:rFonts w:ascii="Cambria Math" w:hAnsi="Cambria Math" w:cs="Times New Roman"/>
                            <w:i/>
                            <w:iCs/>
                          </w:rPr>
                        </m:ctrlPr>
                      </m:accPr>
                      <m:e>
                        <m:r>
                          <m:rPr>
                            <m:sty m:val="b"/>
                          </m:rPr>
                          <w:rPr>
                            <w:rFonts w:ascii="Cambria Math" w:hAnsi="Cambria Math" w:cs="Times New Roman"/>
                          </w:rPr>
                          <m:t>x</m:t>
                        </m:r>
                      </m:e>
                    </m:acc>
                    <m:ctrlPr>
                      <w:rPr>
                        <w:rFonts w:ascii="Cambria Math" w:hAnsi="Cambria Math" w:cs="Times New Roman"/>
                        <w:b/>
                        <w:bCs/>
                        <w:i/>
                      </w:rPr>
                    </m:ctrlPr>
                  </m:e>
                  <m:sup>
                    <m:r>
                      <w:rPr>
                        <w:rFonts w:ascii="Cambria Math" w:hAnsi="Cambria Math" w:cs="Times New Roman"/>
                      </w:rPr>
                      <m:t>n</m:t>
                    </m:r>
                  </m:sup>
                </m:sSup>
              </m:oMath>
            </m:oMathPara>
          </w:p>
        </w:tc>
        <w:tc>
          <w:tcPr>
            <w:tcW w:w="844" w:type="dxa"/>
            <w:vAlign w:val="center"/>
          </w:tcPr>
          <w:p w14:paraId="2310F049" w14:textId="5410D799" w:rsidR="00BA1D62" w:rsidRDefault="00BA1D62" w:rsidP="002C5116">
            <w:pPr>
              <w:pStyle w:val="NoSpacing"/>
              <w:jc w:val="center"/>
              <w:rPr>
                <w:rFonts w:ascii="Times New Roman" w:hAnsi="Times New Roman"/>
              </w:rPr>
            </w:pPr>
            <w:bookmarkStart w:id="6" w:name="_Ref147817095"/>
            <w:r>
              <w:rPr>
                <w:rFonts w:ascii="Times New Roman" w:hAnsi="Times New Roman"/>
              </w:rPr>
              <w:t>(</w:t>
            </w:r>
            <w:r w:rsidRPr="000A5226">
              <w:rPr>
                <w:rFonts w:ascii="Times New Roman" w:hAnsi="Times New Roman"/>
              </w:rPr>
              <w:fldChar w:fldCharType="begin"/>
            </w:r>
            <w:r w:rsidRPr="000A5226">
              <w:rPr>
                <w:rFonts w:ascii="Times New Roman" w:hAnsi="Times New Roman"/>
              </w:rPr>
              <w:instrText xml:space="preserve"> SEQ Equation \* ARABIC </w:instrText>
            </w:r>
            <w:r w:rsidRPr="000A5226">
              <w:rPr>
                <w:rFonts w:ascii="Times New Roman" w:hAnsi="Times New Roman"/>
              </w:rPr>
              <w:fldChar w:fldCharType="separate"/>
            </w:r>
            <w:r>
              <w:rPr>
                <w:rFonts w:ascii="Times New Roman" w:hAnsi="Times New Roman"/>
                <w:noProof/>
              </w:rPr>
              <w:t>5</w:t>
            </w:r>
            <w:r w:rsidRPr="000A5226">
              <w:rPr>
                <w:rFonts w:ascii="Times New Roman" w:hAnsi="Times New Roman"/>
              </w:rPr>
              <w:fldChar w:fldCharType="end"/>
            </w:r>
            <w:r>
              <w:rPr>
                <w:rFonts w:ascii="Times New Roman" w:hAnsi="Times New Roman"/>
              </w:rPr>
              <w:t>)</w:t>
            </w:r>
            <w:bookmarkEnd w:id="6"/>
          </w:p>
        </w:tc>
      </w:tr>
    </w:tbl>
    <w:p w14:paraId="444F6AFA" w14:textId="77777777" w:rsidR="000A5226" w:rsidRDefault="000A5226" w:rsidP="00500048">
      <w:pPr>
        <w:pStyle w:val="BodyChar"/>
        <w:rPr>
          <w:rFonts w:ascii="Times New Roman" w:hAnsi="Times New Roman" w:cs="Times New Roman"/>
          <w:lang w:val="en-US"/>
        </w:rPr>
      </w:pPr>
    </w:p>
    <w:p w14:paraId="45619785" w14:textId="2F97F8C4" w:rsidR="000A5226" w:rsidRDefault="00807E50" w:rsidP="00807E50">
      <w:pPr>
        <w:pStyle w:val="BodyChar"/>
        <w:tabs>
          <w:tab w:val="left" w:pos="284"/>
        </w:tabs>
        <w:rPr>
          <w:rFonts w:ascii="Times New Roman" w:hAnsi="Times New Roman" w:cs="Times New Roman"/>
          <w:lang w:val="en-US"/>
        </w:rPr>
      </w:pPr>
      <w:r>
        <w:rPr>
          <w:rFonts w:ascii="Times New Roman" w:hAnsi="Times New Roman" w:cs="Times New Roman"/>
          <w:lang w:val="en-US"/>
        </w:rPr>
        <w:tab/>
      </w:r>
      <w:r w:rsidR="00BA1D62" w:rsidRPr="00BA1D62">
        <w:rPr>
          <w:rFonts w:ascii="Times New Roman" w:hAnsi="Times New Roman" w:cs="Times New Roman"/>
          <w:lang w:val="en-US"/>
        </w:rPr>
        <w:t xml:space="preserve">The two conditional statements on </w:t>
      </w:r>
      <w:r w:rsidR="00BA1D62">
        <w:rPr>
          <w:rFonts w:ascii="Times New Roman" w:hAnsi="Times New Roman" w:cs="Times New Roman"/>
        </w:rPr>
        <w:t xml:space="preserve">equation </w:t>
      </w:r>
      <w:r w:rsidR="00BA1D62">
        <w:rPr>
          <w:rFonts w:ascii="Times New Roman" w:hAnsi="Times New Roman" w:cs="Times New Roman"/>
        </w:rPr>
        <w:fldChar w:fldCharType="begin"/>
      </w:r>
      <w:r w:rsidR="00BA1D62">
        <w:rPr>
          <w:rFonts w:ascii="Times New Roman" w:hAnsi="Times New Roman" w:cs="Times New Roman"/>
        </w:rPr>
        <w:instrText xml:space="preserve"> REF _Ref147816800 \h </w:instrText>
      </w:r>
      <w:r w:rsidR="00BA1D62">
        <w:rPr>
          <w:rFonts w:ascii="Times New Roman" w:hAnsi="Times New Roman" w:cs="Times New Roman"/>
        </w:rPr>
      </w:r>
      <w:r w:rsidR="00BA1D62">
        <w:rPr>
          <w:rFonts w:ascii="Times New Roman" w:hAnsi="Times New Roman" w:cs="Times New Roman"/>
        </w:rPr>
        <w:fldChar w:fldCharType="separate"/>
      </w:r>
      <w:r w:rsidR="00BA1D62">
        <w:rPr>
          <w:rFonts w:ascii="Times New Roman" w:hAnsi="Times New Roman"/>
        </w:rPr>
        <w:t>(</w:t>
      </w:r>
      <w:r w:rsidR="00BA1D62">
        <w:rPr>
          <w:rFonts w:ascii="Times New Roman" w:hAnsi="Times New Roman"/>
          <w:noProof/>
        </w:rPr>
        <w:t>4</w:t>
      </w:r>
      <w:r w:rsidR="00BA1D62">
        <w:rPr>
          <w:rFonts w:ascii="Times New Roman" w:hAnsi="Times New Roman"/>
        </w:rPr>
        <w:t>)</w:t>
      </w:r>
      <w:r w:rsidR="00BA1D62">
        <w:rPr>
          <w:rFonts w:ascii="Times New Roman" w:hAnsi="Times New Roman" w:cs="Times New Roman"/>
        </w:rPr>
        <w:fldChar w:fldCharType="end"/>
      </w:r>
      <w:r w:rsidR="00BA1D62">
        <w:rPr>
          <w:rFonts w:ascii="Times New Roman" w:hAnsi="Times New Roman" w:cs="Times New Roman"/>
        </w:rPr>
        <w:t xml:space="preserve"> </w:t>
      </w:r>
      <w:r w:rsidR="00BA1D62" w:rsidRPr="00BA1D62">
        <w:rPr>
          <w:rFonts w:ascii="Times New Roman" w:hAnsi="Times New Roman" w:cs="Times New Roman"/>
          <w:lang w:val="en-US"/>
        </w:rPr>
        <w:t>signifies the need to specify which particle, between</w:t>
      </w:r>
      <w:r w:rsidR="00BA1D62">
        <w:rPr>
          <w:rFonts w:ascii="Times New Roman" w:hAnsi="Times New Roman" w:cs="Times New Roman"/>
          <w:lang w:val="en-US"/>
        </w:rPr>
        <w:t xml:space="preserve"> </w:t>
      </w:r>
      <m:oMath>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j</m:t>
            </m:r>
          </m:sub>
        </m:sSub>
        <m:r>
          <m:rPr>
            <m:sty m:val="b"/>
          </m:rPr>
          <w:rPr>
            <w:rFonts w:ascii="Cambria Math" w:hAnsi="Cambria Math" w:cs="Times New Roman"/>
          </w:rPr>
          <m:t xml:space="preserve">,  </m:t>
        </m:r>
        <m:sSub>
          <m:sSubPr>
            <m:ctrlPr>
              <w:rPr>
                <w:rFonts w:ascii="Cambria Math" w:hAnsi="Cambria Math" w:cs="Times New Roman"/>
                <w:b/>
                <w:bCs/>
                <w:iCs/>
              </w:rPr>
            </m:ctrlPr>
          </m:sSubPr>
          <m:e>
            <m:r>
              <m:rPr>
                <m:sty m:val="b"/>
              </m:rPr>
              <w:rPr>
                <w:rFonts w:ascii="Cambria Math" w:hAnsi="Cambria Math" w:cs="Times New Roman"/>
              </w:rPr>
              <m:t>x</m:t>
            </m:r>
          </m:e>
          <m:sub>
            <m:r>
              <m:rPr>
                <m:sty m:val="bi"/>
              </m:rPr>
              <w:rPr>
                <w:rFonts w:ascii="Cambria Math" w:hAnsi="Cambria Math" w:cs="Times New Roman"/>
              </w:rPr>
              <m:t>i</m:t>
            </m:r>
          </m:sub>
        </m:sSub>
      </m:oMath>
      <w:r w:rsidR="00BA1D62">
        <w:rPr>
          <w:rFonts w:ascii="Times New Roman" w:hAnsi="Times New Roman" w:cs="Times New Roman"/>
        </w:rPr>
        <w:t xml:space="preserve"> </w:t>
      </w:r>
      <w:r w:rsidR="00BA1D62" w:rsidRPr="00BA1D62">
        <w:rPr>
          <w:rFonts w:ascii="Times New Roman" w:hAnsi="Times New Roman" w:cs="Times New Roman"/>
          <w:lang w:val="en-US"/>
        </w:rPr>
        <w:t>has "better" objective function value. Note that we are dealing with a minimization problem so the definition of a better solution in this case is the one with lower cost.</w:t>
      </w:r>
      <w:r w:rsidR="00BA1D62">
        <w:rPr>
          <w:rFonts w:ascii="Times New Roman" w:hAnsi="Times New Roman" w:cs="Times New Roman"/>
          <w:lang w:val="en-US"/>
        </w:rPr>
        <w:t xml:space="preserve"> </w:t>
      </w:r>
      <w:r w:rsidR="00BA1D62" w:rsidRPr="00BA1D62">
        <w:rPr>
          <w:rFonts w:ascii="Times New Roman" w:hAnsi="Times New Roman" w:cs="Times New Roman"/>
          <w:lang w:val="en-US"/>
        </w:rPr>
        <w:t xml:space="preserve">The first statement means that if particle </w:t>
      </w:r>
      <m:oMath>
        <m:r>
          <w:rPr>
            <w:rFonts w:ascii="Cambria Math" w:hAnsi="Cambria Math" w:cs="Times New Roman"/>
            <w:lang w:val="en-US"/>
          </w:rPr>
          <m:t>j</m:t>
        </m:r>
      </m:oMath>
      <w:r w:rsidR="00BA1D62" w:rsidRPr="00BA1D62">
        <w:rPr>
          <w:rFonts w:ascii="Times New Roman" w:hAnsi="Times New Roman" w:cs="Times New Roman"/>
          <w:lang w:val="en-US"/>
        </w:rPr>
        <w:t xml:space="preserve"> has better (lower) value of </w:t>
      </w:r>
      <m:oMath>
        <m:r>
          <w:rPr>
            <w:rFonts w:ascii="Cambria Math" w:hAnsi="Cambria Math" w:cs="Times New Roman"/>
            <w:lang w:val="en-US"/>
          </w:rPr>
          <m:t>f</m:t>
        </m:r>
      </m:oMath>
      <w:r w:rsidR="00BA1D62">
        <w:rPr>
          <w:rFonts w:ascii="Times New Roman" w:hAnsi="Times New Roman" w:cs="Times New Roman"/>
          <w:lang w:val="en-US"/>
        </w:rPr>
        <w:t xml:space="preserve">,  </w:t>
      </w:r>
      <w:r w:rsidR="00BA1D62" w:rsidRPr="00BA1D62">
        <w:rPr>
          <w:rFonts w:ascii="Times New Roman" w:hAnsi="Times New Roman" w:cs="Times New Roman"/>
          <w:lang w:val="en-US"/>
        </w:rPr>
        <w:t xml:space="preserve">it attracts the particle </w:t>
      </w:r>
      <m:oMath>
        <m:r>
          <w:rPr>
            <w:rFonts w:ascii="Cambria Math" w:hAnsi="Cambria Math" w:cs="Times New Roman"/>
            <w:lang w:val="en-US"/>
          </w:rPr>
          <m:t>i</m:t>
        </m:r>
      </m:oMath>
      <w:r w:rsidR="00BA1D62" w:rsidRPr="00BA1D62">
        <w:rPr>
          <w:rFonts w:ascii="Times New Roman" w:hAnsi="Times New Roman" w:cs="Times New Roman"/>
          <w:lang w:val="en-US"/>
        </w:rPr>
        <w:t xml:space="preserve"> and the direction of the displacement is towards the particle </w:t>
      </w:r>
      <m:oMath>
        <m:r>
          <w:rPr>
            <w:rFonts w:ascii="Cambria Math" w:hAnsi="Cambria Math" w:cs="Times New Roman"/>
            <w:lang w:val="en-US"/>
          </w:rPr>
          <m:t>j</m:t>
        </m:r>
      </m:oMath>
      <w:r w:rsidR="00BA1D62">
        <w:rPr>
          <w:rFonts w:ascii="Times New Roman" w:hAnsi="Times New Roman" w:cs="Times New Roman"/>
          <w:lang w:val="en-US"/>
        </w:rPr>
        <w:t xml:space="preserve">, otherwise </w:t>
      </w:r>
      <w:r w:rsidR="00BA1D62" w:rsidRPr="00BA1D62">
        <w:rPr>
          <w:rFonts w:ascii="Times New Roman" w:hAnsi="Times New Roman" w:cs="Times New Roman"/>
          <w:lang w:val="en-US"/>
        </w:rPr>
        <w:t xml:space="preserve">particle </w:t>
      </w:r>
      <m:oMath>
        <m:r>
          <w:rPr>
            <w:rFonts w:ascii="Cambria Math" w:hAnsi="Cambria Math" w:cs="Times New Roman"/>
            <w:lang w:val="en-US"/>
          </w:rPr>
          <m:t>i</m:t>
        </m:r>
      </m:oMath>
      <w:r w:rsidR="00BA1D62" w:rsidRPr="00BA1D62">
        <w:rPr>
          <w:rFonts w:ascii="Times New Roman" w:hAnsi="Times New Roman" w:cs="Times New Roman"/>
          <w:lang w:val="en-US"/>
        </w:rPr>
        <w:t xml:space="preserve"> gets attracted to it</w:t>
      </w:r>
      <w:r w:rsidR="00BA1D62">
        <w:rPr>
          <w:rFonts w:ascii="Times New Roman" w:hAnsi="Times New Roman" w:cs="Times New Roman"/>
          <w:lang w:val="en-US"/>
        </w:rPr>
        <w:t>. Finally</w:t>
      </w:r>
      <w:r w:rsidR="00BA1D62" w:rsidRPr="00BA1D62">
        <w:rPr>
          <w:rFonts w:ascii="Times New Roman" w:hAnsi="Times New Roman" w:cs="Times New Roman"/>
          <w:lang w:val="en-US"/>
        </w:rPr>
        <w:t xml:space="preserve">, the term in the denominator, </w:t>
      </w:r>
      <w:r w:rsidR="00BA1D62">
        <w:rPr>
          <w:rFonts w:ascii="Times New Roman" w:hAnsi="Times New Roman" w:cs="Times New Roman"/>
          <w:lang w:val="en-US"/>
        </w:rPr>
        <w:t>is</w:t>
      </w:r>
      <w:r w:rsidR="00BA1D62" w:rsidRPr="00BA1D62">
        <w:rPr>
          <w:rFonts w:ascii="Times New Roman" w:hAnsi="Times New Roman" w:cs="Times New Roman"/>
          <w:lang w:val="en-US"/>
        </w:rPr>
        <w:t xml:space="preserve"> the Euclidean distance between particle </w:t>
      </w:r>
      <m:oMath>
        <m:r>
          <w:rPr>
            <w:rFonts w:ascii="Cambria Math" w:hAnsi="Cambria Math" w:cs="Times New Roman"/>
            <w:lang w:val="en-US"/>
          </w:rPr>
          <m:t>i</m:t>
        </m:r>
      </m:oMath>
      <w:r w:rsidR="00BA1D62">
        <w:rPr>
          <w:rFonts w:ascii="Times New Roman" w:hAnsi="Times New Roman" w:cs="Times New Roman"/>
          <w:lang w:val="en-US"/>
        </w:rPr>
        <w:t xml:space="preserve"> and </w:t>
      </w:r>
      <m:oMath>
        <m:r>
          <w:rPr>
            <w:rFonts w:ascii="Cambria Math" w:hAnsi="Cambria Math" w:cs="Times New Roman"/>
            <w:lang w:val="en-US"/>
          </w:rPr>
          <m:t>j</m:t>
        </m:r>
      </m:oMath>
      <w:r w:rsidR="00BA1D62" w:rsidRPr="00BA1D62">
        <w:rPr>
          <w:rFonts w:ascii="Times New Roman" w:hAnsi="Times New Roman" w:cs="Times New Roman"/>
          <w:lang w:val="en-US"/>
        </w:rPr>
        <w:t xml:space="preserve"> </w:t>
      </w:r>
      <w:r w:rsidR="00BA1D62">
        <w:rPr>
          <w:rFonts w:ascii="Times New Roman" w:hAnsi="Times New Roman" w:cs="Times New Roman"/>
          <w:lang w:val="en-US"/>
        </w:rPr>
        <w:t xml:space="preserve">where the given result is a scalar quantity. </w:t>
      </w:r>
      <w:r w:rsidR="00BA1D62" w:rsidRPr="00BA1D62">
        <w:rPr>
          <w:rFonts w:ascii="Times New Roman" w:hAnsi="Times New Roman" w:cs="Times New Roman"/>
          <w:lang w:val="en-US"/>
        </w:rPr>
        <w:t xml:space="preserve">After getting the resultant forces on each particle </w:t>
      </w:r>
      <m:oMath>
        <m:r>
          <w:rPr>
            <w:rFonts w:ascii="Cambria Math" w:hAnsi="Cambria Math" w:cs="Times New Roman"/>
            <w:lang w:val="en-US"/>
          </w:rPr>
          <m:t>i</m:t>
        </m:r>
      </m:oMath>
      <w:r w:rsidR="00BA1D62" w:rsidRPr="00BA1D62">
        <w:rPr>
          <w:rFonts w:ascii="Times New Roman" w:hAnsi="Times New Roman" w:cs="Times New Roman"/>
          <w:lang w:val="en-US"/>
        </w:rPr>
        <w:t xml:space="preserve"> due to the presence of other particles, the amount of movement resulting from the action of these forces is computed on every </w:t>
      </w:r>
      <m:oMath>
        <m:r>
          <w:rPr>
            <w:rFonts w:ascii="Cambria Math" w:hAnsi="Cambria Math" w:cs="Times New Roman"/>
            <w:lang w:val="en-US"/>
          </w:rPr>
          <m:t>n</m:t>
        </m:r>
      </m:oMath>
      <w:r w:rsidR="00BA1D62" w:rsidRPr="00BA1D62">
        <w:rPr>
          <w:rFonts w:ascii="Times New Roman" w:hAnsi="Times New Roman" w:cs="Times New Roman"/>
          <w:lang w:val="en-US"/>
        </w:rPr>
        <w:t xml:space="preserve"> component of each </w:t>
      </w:r>
      <m:oMath>
        <m:r>
          <w:rPr>
            <w:rFonts w:ascii="Cambria Math" w:hAnsi="Cambria Math" w:cs="Times New Roman"/>
            <w:lang w:val="en-US"/>
          </w:rPr>
          <m:t>f</m:t>
        </m:r>
        <m:d>
          <m:dPr>
            <m:ctrlPr>
              <w:rPr>
                <w:rFonts w:ascii="Cambria Math" w:hAnsi="Cambria Math" w:cs="Times New Roman"/>
                <w:i/>
                <w:lang w:val="en-US"/>
              </w:rPr>
            </m:ctrlPr>
          </m:dPr>
          <m:e>
            <m:sSub>
              <m:sSubPr>
                <m:ctrlPr>
                  <w:rPr>
                    <w:rFonts w:ascii="Cambria Math" w:hAnsi="Cambria Math" w:cs="Times New Roman"/>
                    <w:b/>
                    <w:bCs/>
                    <w:iCs/>
                    <w:lang w:val="en-US"/>
                  </w:rPr>
                </m:ctrlPr>
              </m:sSubPr>
              <m:e>
                <m:r>
                  <m:rPr>
                    <m:sty m:val="b"/>
                  </m:rPr>
                  <w:rPr>
                    <w:rFonts w:ascii="Cambria Math" w:hAnsi="Cambria Math" w:cs="Times New Roman"/>
                    <w:lang w:val="en-US"/>
                  </w:rPr>
                  <m:t>x</m:t>
                </m:r>
              </m:e>
              <m:sub>
                <m:r>
                  <m:rPr>
                    <m:sty m:val="bi"/>
                  </m:rPr>
                  <w:rPr>
                    <w:rFonts w:ascii="Cambria Math" w:hAnsi="Cambria Math" w:cs="Times New Roman"/>
                    <w:lang w:val="en-US"/>
                  </w:rPr>
                  <m:t>i</m:t>
                </m:r>
              </m:sub>
            </m:sSub>
          </m:e>
        </m:d>
      </m:oMath>
      <w:r w:rsidR="00BA1D62">
        <w:rPr>
          <w:rFonts w:ascii="Times New Roman" w:hAnsi="Times New Roman" w:cs="Times New Roman"/>
          <w:lang w:val="en-US"/>
        </w:rPr>
        <w:t>.</w:t>
      </w:r>
    </w:p>
    <w:p w14:paraId="58FDEBDD" w14:textId="77777777" w:rsidR="000A5226" w:rsidRPr="000B59B9" w:rsidRDefault="000A5226" w:rsidP="00500048">
      <w:pPr>
        <w:pStyle w:val="BodyChar"/>
        <w:rPr>
          <w:rFonts w:ascii="Times New Roman" w:hAnsi="Times New Roman" w:cs="Times New Roman"/>
          <w:lang w:val="en-US"/>
        </w:rPr>
      </w:pPr>
    </w:p>
    <w:p w14:paraId="054491CD" w14:textId="6833DC3F" w:rsidR="00DD690D" w:rsidRPr="000B59B9" w:rsidRDefault="00BA1D62" w:rsidP="00807E50">
      <w:pPr>
        <w:pStyle w:val="Section"/>
      </w:pPr>
      <w:r>
        <w:t>Results and Discussions</w:t>
      </w:r>
    </w:p>
    <w:p w14:paraId="5F819E89" w14:textId="330EA8D3" w:rsidR="005178C3" w:rsidRDefault="00BA1D62" w:rsidP="005178C3">
      <w:pPr>
        <w:pStyle w:val="Subsection"/>
        <w:numPr>
          <w:ilvl w:val="0"/>
          <w:numId w:val="0"/>
        </w:numPr>
        <w:rPr>
          <w:rFonts w:ascii="Times New Roman" w:hAnsi="Times New Roman"/>
          <w:iCs w:val="0"/>
        </w:rPr>
      </w:pPr>
      <w:r w:rsidRPr="00BA1D62">
        <w:rPr>
          <w:rFonts w:ascii="Times New Roman" w:hAnsi="Times New Roman"/>
          <w:iCs w:val="0"/>
        </w:rPr>
        <w:t xml:space="preserve">The </w:t>
      </w:r>
      <w:r>
        <w:rPr>
          <w:rFonts w:ascii="Times New Roman" w:hAnsi="Times New Roman"/>
          <w:iCs w:val="0"/>
        </w:rPr>
        <w:t>EM-like</w:t>
      </w:r>
      <w:r w:rsidRPr="00BA1D62">
        <w:rPr>
          <w:rFonts w:ascii="Times New Roman" w:hAnsi="Times New Roman"/>
          <w:iCs w:val="0"/>
        </w:rPr>
        <w:t xml:space="preserve"> algorithm is </w:t>
      </w:r>
      <w:r>
        <w:rPr>
          <w:rFonts w:ascii="Times New Roman" w:hAnsi="Times New Roman"/>
          <w:iCs w:val="0"/>
        </w:rPr>
        <w:t>tested on a set of modified variables called</w:t>
      </w:r>
      <w:r w:rsidRPr="00BA1D62">
        <w:rPr>
          <w:rFonts w:ascii="Times New Roman" w:hAnsi="Times New Roman"/>
          <w:iCs w:val="0"/>
        </w:rPr>
        <w:t xml:space="preserve"> the parameter scenarios</w:t>
      </w:r>
      <w:r w:rsidR="005178C3">
        <w:rPr>
          <w:rFonts w:ascii="Times New Roman" w:hAnsi="Times New Roman"/>
          <w:iCs w:val="0"/>
        </w:rPr>
        <w:t xml:space="preserve"> detailed in </w:t>
      </w:r>
      <w:r w:rsidR="005178C3">
        <w:rPr>
          <w:rFonts w:ascii="Times New Roman" w:hAnsi="Times New Roman"/>
          <w:iCs w:val="0"/>
        </w:rPr>
        <w:fldChar w:fldCharType="begin"/>
      </w:r>
      <w:r w:rsidR="005178C3">
        <w:rPr>
          <w:rFonts w:ascii="Times New Roman" w:hAnsi="Times New Roman"/>
          <w:iCs w:val="0"/>
        </w:rPr>
        <w:instrText xml:space="preserve"> REF _Ref147818072 \h </w:instrText>
      </w:r>
      <w:r w:rsidR="005178C3">
        <w:rPr>
          <w:rFonts w:ascii="Times New Roman" w:hAnsi="Times New Roman"/>
          <w:iCs w:val="0"/>
        </w:rPr>
      </w:r>
      <w:r w:rsidR="005178C3">
        <w:rPr>
          <w:rFonts w:ascii="Times New Roman" w:hAnsi="Times New Roman"/>
          <w:iCs w:val="0"/>
        </w:rPr>
        <w:fldChar w:fldCharType="separate"/>
      </w:r>
      <w:r w:rsidR="005178C3" w:rsidRPr="0005576F">
        <w:rPr>
          <w:rFonts w:ascii="Times New Roman" w:hAnsi="Times New Roman"/>
        </w:rPr>
        <w:t xml:space="preserve">Table </w:t>
      </w:r>
      <w:r w:rsidR="005178C3">
        <w:rPr>
          <w:rFonts w:ascii="Times New Roman" w:hAnsi="Times New Roman"/>
          <w:noProof/>
        </w:rPr>
        <w:t>2</w:t>
      </w:r>
      <w:r w:rsidR="005178C3">
        <w:rPr>
          <w:rFonts w:ascii="Times New Roman" w:hAnsi="Times New Roman"/>
          <w:iCs w:val="0"/>
        </w:rPr>
        <w:fldChar w:fldCharType="end"/>
      </w:r>
      <w:r>
        <w:rPr>
          <w:rFonts w:ascii="Times New Roman" w:hAnsi="Times New Roman"/>
          <w:iCs w:val="0"/>
        </w:rPr>
        <w:t xml:space="preserve">. </w:t>
      </w:r>
      <w:r w:rsidRPr="00BA1D62">
        <w:rPr>
          <w:rFonts w:ascii="Times New Roman" w:hAnsi="Times New Roman"/>
          <w:iCs w:val="0"/>
        </w:rPr>
        <w:t xml:space="preserve">Each of </w:t>
      </w:r>
      <w:r>
        <w:rPr>
          <w:rFonts w:ascii="Times New Roman" w:hAnsi="Times New Roman"/>
          <w:iCs w:val="0"/>
        </w:rPr>
        <w:t>this setting is</w:t>
      </w:r>
      <w:r w:rsidRPr="00BA1D62">
        <w:rPr>
          <w:rFonts w:ascii="Times New Roman" w:hAnsi="Times New Roman"/>
          <w:iCs w:val="0"/>
        </w:rPr>
        <w:t xml:space="preserve"> compared in terms of solution results. </w:t>
      </w:r>
    </w:p>
    <w:p w14:paraId="20914708" w14:textId="77777777" w:rsidR="00327E3E" w:rsidRPr="00327E3E" w:rsidRDefault="00327E3E" w:rsidP="00327E3E">
      <w:pPr>
        <w:pStyle w:val="Bodytext"/>
        <w:rPr>
          <w:lang w:val="en-GB"/>
        </w:rPr>
      </w:pPr>
    </w:p>
    <w:p w14:paraId="21D993FA" w14:textId="77777777" w:rsidR="005178C3" w:rsidRPr="005178C3" w:rsidRDefault="005178C3" w:rsidP="005178C3">
      <w:pPr>
        <w:pStyle w:val="Bodytext"/>
        <w:rPr>
          <w:lang w:val="en-GB"/>
        </w:rPr>
      </w:pPr>
    </w:p>
    <w:p w14:paraId="18516B49" w14:textId="6463AED6" w:rsidR="0091324F" w:rsidRPr="00327E3E" w:rsidRDefault="005178C3" w:rsidP="005178C3">
      <w:pPr>
        <w:pStyle w:val="NoSpacing"/>
        <w:jc w:val="center"/>
        <w:rPr>
          <w:rFonts w:ascii="Times New Roman" w:hAnsi="Times New Roman"/>
          <w:b/>
          <w:bCs/>
        </w:rPr>
      </w:pPr>
      <w:bookmarkStart w:id="7" w:name="_Ref147818072"/>
      <w:r w:rsidRPr="00327E3E">
        <w:rPr>
          <w:rFonts w:ascii="Times New Roman" w:hAnsi="Times New Roman"/>
          <w:b/>
          <w:bCs/>
        </w:rPr>
        <w:lastRenderedPageBreak/>
        <w:t xml:space="preserve">Table </w:t>
      </w:r>
      <w:r w:rsidRPr="00327E3E">
        <w:rPr>
          <w:rFonts w:ascii="Times New Roman" w:hAnsi="Times New Roman"/>
          <w:b/>
          <w:bCs/>
        </w:rPr>
        <w:fldChar w:fldCharType="begin"/>
      </w:r>
      <w:r w:rsidRPr="00327E3E">
        <w:rPr>
          <w:rFonts w:ascii="Times New Roman" w:hAnsi="Times New Roman"/>
          <w:b/>
          <w:bCs/>
        </w:rPr>
        <w:instrText xml:space="preserve"> SEQ Table \* ARABIC </w:instrText>
      </w:r>
      <w:r w:rsidRPr="00327E3E">
        <w:rPr>
          <w:rFonts w:ascii="Times New Roman" w:hAnsi="Times New Roman"/>
          <w:b/>
          <w:bCs/>
        </w:rPr>
        <w:fldChar w:fldCharType="separate"/>
      </w:r>
      <w:r w:rsidRPr="00327E3E">
        <w:rPr>
          <w:rFonts w:ascii="Times New Roman" w:hAnsi="Times New Roman"/>
          <w:b/>
          <w:bCs/>
          <w:noProof/>
        </w:rPr>
        <w:t>2</w:t>
      </w:r>
      <w:r w:rsidRPr="00327E3E">
        <w:rPr>
          <w:rFonts w:ascii="Times New Roman" w:hAnsi="Times New Roman"/>
          <w:b/>
          <w:bCs/>
        </w:rPr>
        <w:fldChar w:fldCharType="end"/>
      </w:r>
      <w:bookmarkEnd w:id="7"/>
      <w:r w:rsidRPr="00327E3E">
        <w:rPr>
          <w:rFonts w:ascii="Times New Roman" w:hAnsi="Times New Roman"/>
          <w:b/>
          <w:bCs/>
        </w:rPr>
        <w:t>. Overview of Parameter Settings.</w:t>
      </w:r>
    </w:p>
    <w:tbl>
      <w:tblPr>
        <w:tblStyle w:val="PlainTable2"/>
        <w:tblW w:w="0" w:type="auto"/>
        <w:tblBorders>
          <w:top w:val="single" w:sz="4" w:space="0" w:color="auto"/>
          <w:bottom w:val="single" w:sz="4" w:space="0" w:color="auto"/>
        </w:tblBorders>
        <w:tblLook w:val="04A0" w:firstRow="1" w:lastRow="0" w:firstColumn="1" w:lastColumn="0" w:noHBand="0" w:noVBand="1"/>
      </w:tblPr>
      <w:tblGrid>
        <w:gridCol w:w="2533"/>
        <w:gridCol w:w="2176"/>
        <w:gridCol w:w="2176"/>
        <w:gridCol w:w="2176"/>
      </w:tblGrid>
      <w:tr w:rsidR="00585363" w:rsidRPr="00585363" w14:paraId="50665602" w14:textId="7F661F4B" w:rsidTr="0032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single" w:sz="4" w:space="0" w:color="auto"/>
            </w:tcBorders>
          </w:tcPr>
          <w:p w14:paraId="12D50F36" w14:textId="6F905CC3" w:rsidR="00585363" w:rsidRPr="00327E3E" w:rsidRDefault="00327E3E" w:rsidP="00585363">
            <w:pPr>
              <w:pStyle w:val="BodytextIndented"/>
              <w:ind w:firstLine="0"/>
              <w:jc w:val="center"/>
              <w:rPr>
                <w:rFonts w:ascii="Times New Roman" w:hAnsi="Times New Roman"/>
                <w:b w:val="0"/>
                <w:bCs w:val="0"/>
                <w:lang w:val="en-GB"/>
              </w:rPr>
            </w:pPr>
            <w:r>
              <w:rPr>
                <w:rFonts w:ascii="Times New Roman" w:hAnsi="Times New Roman"/>
                <w:b w:val="0"/>
                <w:bCs w:val="0"/>
                <w:lang w:val="en-GB"/>
              </w:rPr>
              <w:t>Scenario</w:t>
            </w:r>
          </w:p>
        </w:tc>
        <w:tc>
          <w:tcPr>
            <w:tcW w:w="2176" w:type="dxa"/>
            <w:tcBorders>
              <w:top w:val="single" w:sz="4" w:space="0" w:color="auto"/>
              <w:bottom w:val="single" w:sz="4" w:space="0" w:color="auto"/>
            </w:tcBorders>
          </w:tcPr>
          <w:p w14:paraId="12B54D62" w14:textId="068170A6" w:rsidR="00585363" w:rsidRPr="00327E3E" w:rsidRDefault="00585363" w:rsidP="00585363">
            <w:pPr>
              <w:pStyle w:val="BodytextIndented"/>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Pairwise Distance</w:t>
            </w:r>
          </w:p>
        </w:tc>
        <w:tc>
          <w:tcPr>
            <w:tcW w:w="2176" w:type="dxa"/>
            <w:tcBorders>
              <w:top w:val="single" w:sz="4" w:space="0" w:color="auto"/>
              <w:bottom w:val="single" w:sz="4" w:space="0" w:color="auto"/>
            </w:tcBorders>
          </w:tcPr>
          <w:p w14:paraId="0BCB8ED7" w14:textId="025DF675" w:rsidR="00585363" w:rsidRPr="00327E3E" w:rsidRDefault="00635244" w:rsidP="00585363">
            <w:pPr>
              <w:pStyle w:val="BodytextIndented"/>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Local Search Improvement</w:t>
            </w:r>
          </w:p>
        </w:tc>
        <w:tc>
          <w:tcPr>
            <w:tcW w:w="2176" w:type="dxa"/>
            <w:tcBorders>
              <w:top w:val="single" w:sz="4" w:space="0" w:color="auto"/>
              <w:bottom w:val="single" w:sz="4" w:space="0" w:color="auto"/>
            </w:tcBorders>
          </w:tcPr>
          <w:p w14:paraId="1B3374B2" w14:textId="2652F16E" w:rsidR="00585363" w:rsidRPr="00327E3E" w:rsidRDefault="005178C3" w:rsidP="00585363">
            <w:pPr>
              <w:pStyle w:val="BodytextIndented"/>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Particle Movement Boundary</w:t>
            </w:r>
          </w:p>
        </w:tc>
      </w:tr>
      <w:tr w:rsidR="005178C3" w:rsidRPr="00585363" w14:paraId="5CF9EE8E" w14:textId="2DF448A3"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none" w:sz="0" w:space="0" w:color="auto"/>
            </w:tcBorders>
          </w:tcPr>
          <w:p w14:paraId="0307CAC1" w14:textId="4C01869B" w:rsidR="005178C3" w:rsidRPr="00327E3E" w:rsidRDefault="00327E3E" w:rsidP="0091324F">
            <w:pPr>
              <w:pStyle w:val="BodytextIndented"/>
              <w:ind w:firstLine="0"/>
              <w:rPr>
                <w:rFonts w:ascii="Times New Roman" w:hAnsi="Times New Roman"/>
                <w:b w:val="0"/>
                <w:bCs w:val="0"/>
                <w:lang w:val="en-GB"/>
              </w:rPr>
            </w:pPr>
            <m:oMathPara>
              <m:oMath>
                <m:r>
                  <w:rPr>
                    <w:rFonts w:ascii="Cambria Math" w:hAnsi="Cambria Math"/>
                    <w:lang w:val="en-GB"/>
                  </w:rPr>
                  <m:t>αCBL-o</m:t>
                </m:r>
              </m:oMath>
            </m:oMathPara>
          </w:p>
        </w:tc>
        <w:tc>
          <w:tcPr>
            <w:tcW w:w="2176" w:type="dxa"/>
            <w:vMerge w:val="restart"/>
            <w:tcBorders>
              <w:top w:val="single" w:sz="4" w:space="0" w:color="auto"/>
              <w:bottom w:val="none" w:sz="0" w:space="0" w:color="auto"/>
            </w:tcBorders>
          </w:tcPr>
          <w:p w14:paraId="3AC8BA8A" w14:textId="4B1ACA0E" w:rsidR="005178C3" w:rsidRPr="00327E3E" w:rsidRDefault="005178C3" w:rsidP="0058536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City-block</w:t>
            </w:r>
          </w:p>
        </w:tc>
        <w:tc>
          <w:tcPr>
            <w:tcW w:w="2176" w:type="dxa"/>
            <w:vMerge w:val="restart"/>
            <w:tcBorders>
              <w:top w:val="single" w:sz="4" w:space="0" w:color="auto"/>
              <w:bottom w:val="none" w:sz="0" w:space="0" w:color="auto"/>
            </w:tcBorders>
          </w:tcPr>
          <w:p w14:paraId="0F9358E1" w14:textId="23207CA8" w:rsidR="005178C3" w:rsidRPr="00327E3E" w:rsidRDefault="005178C3" w:rsidP="0058536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Yes</w:t>
            </w:r>
          </w:p>
        </w:tc>
        <w:tc>
          <w:tcPr>
            <w:tcW w:w="2176" w:type="dxa"/>
            <w:tcBorders>
              <w:top w:val="single" w:sz="4" w:space="0" w:color="auto"/>
              <w:bottom w:val="none" w:sz="0" w:space="0" w:color="auto"/>
            </w:tcBorders>
          </w:tcPr>
          <w:p w14:paraId="22C5640A" w14:textId="1EDA4C27" w:rsidR="005178C3" w:rsidRPr="00327E3E" w:rsidRDefault="005178C3" w:rsidP="0058536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[0,1]</w:t>
            </w:r>
          </w:p>
        </w:tc>
      </w:tr>
      <w:tr w:rsidR="005178C3" w:rsidRPr="00585363" w14:paraId="22184E36" w14:textId="382795E8" w:rsidTr="00327E3E">
        <w:tc>
          <w:tcPr>
            <w:cnfStyle w:val="001000000000" w:firstRow="0" w:lastRow="0" w:firstColumn="1" w:lastColumn="0" w:oddVBand="0" w:evenVBand="0" w:oddHBand="0" w:evenHBand="0" w:firstRowFirstColumn="0" w:firstRowLastColumn="0" w:lastRowFirstColumn="0" w:lastRowLastColumn="0"/>
            <w:tcW w:w="2533" w:type="dxa"/>
          </w:tcPr>
          <w:p w14:paraId="7B41B060" w14:textId="4CE5EB2C" w:rsidR="005178C3" w:rsidRPr="00327E3E" w:rsidRDefault="00327E3E" w:rsidP="0091324F">
            <w:pPr>
              <w:pStyle w:val="BodytextIndented"/>
              <w:ind w:firstLine="0"/>
              <w:rPr>
                <w:rFonts w:ascii="Times New Roman" w:hAnsi="Times New Roman"/>
                <w:b w:val="0"/>
                <w:bCs w:val="0"/>
                <w:lang w:val="en-GB"/>
              </w:rPr>
            </w:pPr>
            <m:oMathPara>
              <m:oMath>
                <m:r>
                  <w:rPr>
                    <w:rFonts w:ascii="Cambria Math" w:hAnsi="Cambria Math"/>
                    <w:lang w:val="en-GB"/>
                  </w:rPr>
                  <m:t>αCBL-h</m:t>
                </m:r>
              </m:oMath>
            </m:oMathPara>
          </w:p>
        </w:tc>
        <w:tc>
          <w:tcPr>
            <w:tcW w:w="2176" w:type="dxa"/>
            <w:vMerge/>
          </w:tcPr>
          <w:p w14:paraId="5318063D" w14:textId="77777777" w:rsidR="005178C3" w:rsidRPr="00327E3E" w:rsidRDefault="005178C3" w:rsidP="0058536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vMerge/>
          </w:tcPr>
          <w:p w14:paraId="61AEB0A8" w14:textId="183ECD0E" w:rsidR="005178C3" w:rsidRPr="00327E3E" w:rsidRDefault="005178C3" w:rsidP="005178C3">
            <w:pPr>
              <w:pStyle w:val="BodytextIndented"/>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tcPr>
          <w:p w14:paraId="05BC12E6" w14:textId="10703E2D" w:rsidR="005178C3" w:rsidRPr="00327E3E" w:rsidRDefault="005178C3" w:rsidP="0058536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rand</w:t>
            </w:r>
          </w:p>
        </w:tc>
      </w:tr>
      <w:tr w:rsidR="005178C3" w:rsidRPr="00585363" w14:paraId="704EA8AE" w14:textId="0B0171CB"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tcBorders>
          </w:tcPr>
          <w:p w14:paraId="197D2059" w14:textId="4976E1B8"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αCBNL-o</m:t>
                </m:r>
              </m:oMath>
            </m:oMathPara>
          </w:p>
        </w:tc>
        <w:tc>
          <w:tcPr>
            <w:tcW w:w="2176" w:type="dxa"/>
            <w:vMerge/>
            <w:tcBorders>
              <w:top w:val="none" w:sz="0" w:space="0" w:color="auto"/>
              <w:bottom w:val="none" w:sz="0" w:space="0" w:color="auto"/>
            </w:tcBorders>
          </w:tcPr>
          <w:p w14:paraId="21E51FAD" w14:textId="77777777"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c>
          <w:tcPr>
            <w:tcW w:w="2176" w:type="dxa"/>
            <w:vMerge w:val="restart"/>
            <w:tcBorders>
              <w:top w:val="none" w:sz="0" w:space="0" w:color="auto"/>
              <w:bottom w:val="none" w:sz="0" w:space="0" w:color="auto"/>
            </w:tcBorders>
          </w:tcPr>
          <w:p w14:paraId="517737C3" w14:textId="6296364F"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No</w:t>
            </w:r>
          </w:p>
        </w:tc>
        <w:tc>
          <w:tcPr>
            <w:tcW w:w="2176" w:type="dxa"/>
            <w:tcBorders>
              <w:top w:val="none" w:sz="0" w:space="0" w:color="auto"/>
              <w:bottom w:val="none" w:sz="0" w:space="0" w:color="auto"/>
            </w:tcBorders>
          </w:tcPr>
          <w:p w14:paraId="65A30476" w14:textId="724A9759"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[0,1]</w:t>
            </w:r>
          </w:p>
        </w:tc>
      </w:tr>
      <w:tr w:rsidR="005178C3" w:rsidRPr="00585363" w14:paraId="5D467F1D" w14:textId="0DCBE710" w:rsidTr="00327E3E">
        <w:tc>
          <w:tcPr>
            <w:cnfStyle w:val="001000000000" w:firstRow="0" w:lastRow="0" w:firstColumn="1" w:lastColumn="0" w:oddVBand="0" w:evenVBand="0" w:oddHBand="0" w:evenHBand="0" w:firstRowFirstColumn="0" w:firstRowLastColumn="0" w:lastRowFirstColumn="0" w:lastRowLastColumn="0"/>
            <w:tcW w:w="2533" w:type="dxa"/>
          </w:tcPr>
          <w:p w14:paraId="14AA1DD0" w14:textId="185E9709"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αCBNL-h</m:t>
                </m:r>
              </m:oMath>
            </m:oMathPara>
          </w:p>
        </w:tc>
        <w:tc>
          <w:tcPr>
            <w:tcW w:w="2176" w:type="dxa"/>
            <w:vMerge/>
          </w:tcPr>
          <w:p w14:paraId="6012147A"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vMerge/>
          </w:tcPr>
          <w:p w14:paraId="626C015D"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tcPr>
          <w:p w14:paraId="647D4199" w14:textId="6BC6969A"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rand</w:t>
            </w:r>
          </w:p>
        </w:tc>
      </w:tr>
      <w:tr w:rsidR="005178C3" w:rsidRPr="00585363" w14:paraId="0B19050E" w14:textId="0BFCC5B9"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tcBorders>
          </w:tcPr>
          <w:p w14:paraId="74877178" w14:textId="20B8E702"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αRBL-o</m:t>
                </m:r>
              </m:oMath>
            </m:oMathPara>
          </w:p>
        </w:tc>
        <w:tc>
          <w:tcPr>
            <w:tcW w:w="2176" w:type="dxa"/>
            <w:vMerge w:val="restart"/>
            <w:tcBorders>
              <w:top w:val="none" w:sz="0" w:space="0" w:color="auto"/>
              <w:bottom w:val="none" w:sz="0" w:space="0" w:color="auto"/>
            </w:tcBorders>
          </w:tcPr>
          <w:p w14:paraId="26E833EA" w14:textId="6B8995E1"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Random</w:t>
            </w:r>
          </w:p>
        </w:tc>
        <w:tc>
          <w:tcPr>
            <w:tcW w:w="2176" w:type="dxa"/>
            <w:vMerge w:val="restart"/>
            <w:tcBorders>
              <w:top w:val="none" w:sz="0" w:space="0" w:color="auto"/>
              <w:bottom w:val="none" w:sz="0" w:space="0" w:color="auto"/>
            </w:tcBorders>
          </w:tcPr>
          <w:p w14:paraId="7B3A1428" w14:textId="1E255C57"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Yes</w:t>
            </w:r>
          </w:p>
        </w:tc>
        <w:tc>
          <w:tcPr>
            <w:tcW w:w="2176" w:type="dxa"/>
            <w:tcBorders>
              <w:top w:val="none" w:sz="0" w:space="0" w:color="auto"/>
              <w:bottom w:val="none" w:sz="0" w:space="0" w:color="auto"/>
            </w:tcBorders>
          </w:tcPr>
          <w:p w14:paraId="7E244D72" w14:textId="40F16A2A"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[0,1]</w:t>
            </w:r>
          </w:p>
        </w:tc>
      </w:tr>
      <w:tr w:rsidR="005178C3" w:rsidRPr="00585363" w14:paraId="0A714263" w14:textId="499D1623" w:rsidTr="00327E3E">
        <w:tc>
          <w:tcPr>
            <w:cnfStyle w:val="001000000000" w:firstRow="0" w:lastRow="0" w:firstColumn="1" w:lastColumn="0" w:oddVBand="0" w:evenVBand="0" w:oddHBand="0" w:evenHBand="0" w:firstRowFirstColumn="0" w:firstRowLastColumn="0" w:lastRowFirstColumn="0" w:lastRowLastColumn="0"/>
            <w:tcW w:w="2533" w:type="dxa"/>
          </w:tcPr>
          <w:p w14:paraId="59E39252" w14:textId="41EF845C"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αRBL-h</m:t>
                </m:r>
              </m:oMath>
            </m:oMathPara>
          </w:p>
        </w:tc>
        <w:tc>
          <w:tcPr>
            <w:tcW w:w="2176" w:type="dxa"/>
            <w:vMerge/>
          </w:tcPr>
          <w:p w14:paraId="5364C0DB"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vMerge/>
          </w:tcPr>
          <w:p w14:paraId="2A6725D7"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tcPr>
          <w:p w14:paraId="52237CE0" w14:textId="626B0D93"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rand</w:t>
            </w:r>
          </w:p>
        </w:tc>
      </w:tr>
      <w:tr w:rsidR="005178C3" w:rsidRPr="00585363" w14:paraId="19B0D100" w14:textId="2EBAFB96"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tcBorders>
          </w:tcPr>
          <w:p w14:paraId="360C8756" w14:textId="085B9DFB"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αRDNL-o</m:t>
                </m:r>
              </m:oMath>
            </m:oMathPara>
          </w:p>
        </w:tc>
        <w:tc>
          <w:tcPr>
            <w:tcW w:w="2176" w:type="dxa"/>
            <w:vMerge/>
            <w:tcBorders>
              <w:top w:val="none" w:sz="0" w:space="0" w:color="auto"/>
              <w:bottom w:val="none" w:sz="0" w:space="0" w:color="auto"/>
            </w:tcBorders>
          </w:tcPr>
          <w:p w14:paraId="337443D2" w14:textId="77777777"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c>
          <w:tcPr>
            <w:tcW w:w="2176" w:type="dxa"/>
            <w:vMerge w:val="restart"/>
            <w:tcBorders>
              <w:top w:val="none" w:sz="0" w:space="0" w:color="auto"/>
              <w:bottom w:val="none" w:sz="0" w:space="0" w:color="auto"/>
            </w:tcBorders>
          </w:tcPr>
          <w:p w14:paraId="5652764B" w14:textId="2ED7397D"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No</w:t>
            </w:r>
          </w:p>
        </w:tc>
        <w:tc>
          <w:tcPr>
            <w:tcW w:w="2176" w:type="dxa"/>
            <w:tcBorders>
              <w:top w:val="none" w:sz="0" w:space="0" w:color="auto"/>
              <w:bottom w:val="none" w:sz="0" w:space="0" w:color="auto"/>
            </w:tcBorders>
          </w:tcPr>
          <w:p w14:paraId="3490FC0E" w14:textId="2F700F80" w:rsidR="005178C3" w:rsidRPr="00327E3E" w:rsidRDefault="005178C3" w:rsidP="005178C3">
            <w:pPr>
              <w:pStyle w:val="BodytextIndented"/>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[0,1]</w:t>
            </w:r>
          </w:p>
        </w:tc>
      </w:tr>
      <w:tr w:rsidR="005178C3" w:rsidRPr="00585363" w14:paraId="78BF5F59" w14:textId="585657E3" w:rsidTr="00327E3E">
        <w:tc>
          <w:tcPr>
            <w:cnfStyle w:val="001000000000" w:firstRow="0" w:lastRow="0" w:firstColumn="1" w:lastColumn="0" w:oddVBand="0" w:evenVBand="0" w:oddHBand="0" w:evenHBand="0" w:firstRowFirstColumn="0" w:firstRowLastColumn="0" w:lastRowFirstColumn="0" w:lastRowLastColumn="0"/>
            <w:tcW w:w="2533" w:type="dxa"/>
          </w:tcPr>
          <w:p w14:paraId="2F4EAFEA" w14:textId="7C3851D1" w:rsidR="005178C3" w:rsidRPr="00327E3E" w:rsidRDefault="00327E3E" w:rsidP="005178C3">
            <w:pPr>
              <w:pStyle w:val="BodytextIndented"/>
              <w:ind w:firstLine="0"/>
              <w:rPr>
                <w:rFonts w:ascii="Times New Roman" w:hAnsi="Times New Roman"/>
                <w:b w:val="0"/>
                <w:bCs w:val="0"/>
                <w:lang w:val="en-GB"/>
              </w:rPr>
            </w:pPr>
            <m:oMathPara>
              <m:oMath>
                <m:r>
                  <w:rPr>
                    <w:rFonts w:ascii="Cambria Math" w:hAnsi="Cambria Math"/>
                    <w:lang w:val="en-GB"/>
                  </w:rPr>
                  <m:t>αRDNL-h</m:t>
                </m:r>
              </m:oMath>
            </m:oMathPara>
          </w:p>
        </w:tc>
        <w:tc>
          <w:tcPr>
            <w:tcW w:w="2176" w:type="dxa"/>
            <w:vMerge/>
          </w:tcPr>
          <w:p w14:paraId="115E7CEF"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vMerge/>
          </w:tcPr>
          <w:p w14:paraId="03767D0E" w14:textId="77777777"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2176" w:type="dxa"/>
          </w:tcPr>
          <w:p w14:paraId="73A8308A" w14:textId="304A9766" w:rsidR="005178C3" w:rsidRPr="00327E3E" w:rsidRDefault="005178C3" w:rsidP="005178C3">
            <w:pPr>
              <w:pStyle w:val="BodytextIndented"/>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rand</w:t>
            </w:r>
          </w:p>
        </w:tc>
      </w:tr>
    </w:tbl>
    <w:p w14:paraId="01037E7D" w14:textId="77777777" w:rsidR="0091324F" w:rsidRPr="00327E3E" w:rsidRDefault="0091324F" w:rsidP="0091324F">
      <w:pPr>
        <w:pStyle w:val="BodytextIndented"/>
        <w:rPr>
          <w:b/>
          <w:bCs/>
          <w:lang w:val="en-GB"/>
        </w:rPr>
      </w:pPr>
    </w:p>
    <w:p w14:paraId="62A8E0EC" w14:textId="2B12FAF1" w:rsidR="00BA1D62" w:rsidRPr="00327E3E" w:rsidRDefault="00175B76" w:rsidP="00175B76">
      <w:pPr>
        <w:pStyle w:val="NoSpacing"/>
        <w:jc w:val="center"/>
        <w:rPr>
          <w:rFonts w:ascii="Times New Roman" w:hAnsi="Times New Roman"/>
          <w:b/>
          <w:bCs/>
        </w:rPr>
      </w:pPr>
      <w:r w:rsidRPr="00327E3E">
        <w:rPr>
          <w:rFonts w:ascii="Times New Roman" w:hAnsi="Times New Roman"/>
          <w:b/>
          <w:bCs/>
        </w:rPr>
        <w:t xml:space="preserve">Table </w:t>
      </w:r>
      <w:r w:rsidRPr="00327E3E">
        <w:rPr>
          <w:rFonts w:ascii="Times New Roman" w:hAnsi="Times New Roman"/>
          <w:b/>
          <w:bCs/>
        </w:rPr>
        <w:fldChar w:fldCharType="begin"/>
      </w:r>
      <w:r w:rsidRPr="00327E3E">
        <w:rPr>
          <w:rFonts w:ascii="Times New Roman" w:hAnsi="Times New Roman"/>
          <w:b/>
          <w:bCs/>
        </w:rPr>
        <w:instrText xml:space="preserve"> SEQ Table \* ARABIC </w:instrText>
      </w:r>
      <w:r w:rsidRPr="00327E3E">
        <w:rPr>
          <w:rFonts w:ascii="Times New Roman" w:hAnsi="Times New Roman"/>
          <w:b/>
          <w:bCs/>
        </w:rPr>
        <w:fldChar w:fldCharType="separate"/>
      </w:r>
      <w:r w:rsidR="00327E3E">
        <w:rPr>
          <w:rFonts w:ascii="Times New Roman" w:hAnsi="Times New Roman"/>
          <w:b/>
          <w:bCs/>
          <w:noProof/>
        </w:rPr>
        <w:t>3</w:t>
      </w:r>
      <w:r w:rsidRPr="00327E3E">
        <w:rPr>
          <w:rFonts w:ascii="Times New Roman" w:hAnsi="Times New Roman"/>
          <w:b/>
          <w:bCs/>
        </w:rPr>
        <w:fldChar w:fldCharType="end"/>
      </w:r>
      <w:r w:rsidRPr="00327E3E">
        <w:rPr>
          <w:rFonts w:ascii="Times New Roman" w:hAnsi="Times New Roman"/>
          <w:b/>
          <w:bCs/>
        </w:rPr>
        <w:t xml:space="preserve">. Results of Different Parameter Settings on </w:t>
      </w:r>
      <w:r w:rsidR="00F71F50" w:rsidRPr="00327E3E">
        <w:rPr>
          <w:rFonts w:ascii="Times New Roman" w:hAnsi="Times New Roman"/>
          <w:b/>
          <w:bCs/>
        </w:rPr>
        <w:t>ARP</w:t>
      </w:r>
      <w:r w:rsidRPr="00327E3E">
        <w:rPr>
          <w:rFonts w:ascii="Times New Roman" w:hAnsi="Times New Roman"/>
          <w:b/>
          <w:bCs/>
        </w:rPr>
        <w:t xml:space="preserve"> using EM-like </w:t>
      </w:r>
      <w:proofErr w:type="gramStart"/>
      <w:r w:rsidRPr="00327E3E">
        <w:rPr>
          <w:rFonts w:ascii="Times New Roman" w:hAnsi="Times New Roman"/>
          <w:b/>
          <w:bCs/>
        </w:rPr>
        <w:t>Algorithm .</w:t>
      </w:r>
      <w:proofErr w:type="gramEnd"/>
    </w:p>
    <w:tbl>
      <w:tblPr>
        <w:tblStyle w:val="PlainTable2"/>
        <w:tblW w:w="0" w:type="auto"/>
        <w:tblBorders>
          <w:top w:val="none" w:sz="0" w:space="0" w:color="auto"/>
          <w:bottom w:val="none" w:sz="0" w:space="0" w:color="auto"/>
        </w:tblBorders>
        <w:tblLook w:val="04A0" w:firstRow="1" w:lastRow="0" w:firstColumn="1" w:lastColumn="0" w:noHBand="0" w:noVBand="1"/>
      </w:tblPr>
      <w:tblGrid>
        <w:gridCol w:w="485"/>
        <w:gridCol w:w="1540"/>
        <w:gridCol w:w="1040"/>
        <w:gridCol w:w="974"/>
        <w:gridCol w:w="1188"/>
        <w:gridCol w:w="1596"/>
        <w:gridCol w:w="1124"/>
        <w:gridCol w:w="1124"/>
      </w:tblGrid>
      <w:tr w:rsidR="009B26A2" w:rsidRPr="00BA1D62" w14:paraId="23BEA053" w14:textId="653BD5F5" w:rsidTr="00327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vMerge w:val="restart"/>
            <w:tcBorders>
              <w:top w:val="single" w:sz="4" w:space="0" w:color="auto"/>
              <w:bottom w:val="none" w:sz="0" w:space="0" w:color="auto"/>
            </w:tcBorders>
          </w:tcPr>
          <w:p w14:paraId="4C9125C7" w14:textId="2131E16E" w:rsidR="009B26A2" w:rsidRPr="00327E3E" w:rsidRDefault="009B26A2" w:rsidP="00BA1D62">
            <w:pPr>
              <w:pStyle w:val="Bodytext"/>
              <w:jc w:val="center"/>
              <w:rPr>
                <w:rFonts w:ascii="Times New Roman" w:hAnsi="Times New Roman"/>
                <w:b w:val="0"/>
                <w:bCs w:val="0"/>
                <w:lang w:val="en-GB"/>
              </w:rPr>
            </w:pPr>
            <w:r w:rsidRPr="00327E3E">
              <w:rPr>
                <w:rFonts w:ascii="Times New Roman" w:hAnsi="Times New Roman"/>
                <w:b w:val="0"/>
                <w:bCs w:val="0"/>
                <w:lang w:val="en-GB"/>
              </w:rPr>
              <w:t>No</w:t>
            </w:r>
          </w:p>
        </w:tc>
        <w:tc>
          <w:tcPr>
            <w:tcW w:w="1540" w:type="dxa"/>
            <w:vMerge w:val="restart"/>
            <w:tcBorders>
              <w:top w:val="single" w:sz="4" w:space="0" w:color="auto"/>
              <w:bottom w:val="none" w:sz="0" w:space="0" w:color="auto"/>
            </w:tcBorders>
          </w:tcPr>
          <w:p w14:paraId="77631257" w14:textId="59F92DCC" w:rsidR="009B26A2" w:rsidRPr="00327E3E" w:rsidRDefault="009B26A2" w:rsidP="00BA1D6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Scenario</w:t>
            </w:r>
          </w:p>
        </w:tc>
        <w:tc>
          <w:tcPr>
            <w:tcW w:w="2014" w:type="dxa"/>
            <w:gridSpan w:val="2"/>
            <w:tcBorders>
              <w:top w:val="single" w:sz="4" w:space="0" w:color="auto"/>
              <w:bottom w:val="none" w:sz="0" w:space="0" w:color="auto"/>
            </w:tcBorders>
          </w:tcPr>
          <w:p w14:paraId="71BC66C2" w14:textId="4318E28F" w:rsidR="009B26A2" w:rsidRPr="00327E3E" w:rsidRDefault="009B26A2" w:rsidP="00BA1D6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Distance [m]</w:t>
            </w:r>
          </w:p>
        </w:tc>
        <w:tc>
          <w:tcPr>
            <w:tcW w:w="2784" w:type="dxa"/>
            <w:gridSpan w:val="2"/>
            <w:tcBorders>
              <w:top w:val="single" w:sz="4" w:space="0" w:color="auto"/>
              <w:bottom w:val="none" w:sz="0" w:space="0" w:color="auto"/>
            </w:tcBorders>
          </w:tcPr>
          <w:p w14:paraId="27520A8A" w14:textId="6E1D298D" w:rsidR="009B26A2" w:rsidRPr="00327E3E" w:rsidRDefault="009B26A2" w:rsidP="00BA1D6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Cost [PHP]</w:t>
            </w:r>
          </w:p>
        </w:tc>
        <w:tc>
          <w:tcPr>
            <w:tcW w:w="2248" w:type="dxa"/>
            <w:gridSpan w:val="2"/>
            <w:tcBorders>
              <w:top w:val="single" w:sz="4" w:space="0" w:color="auto"/>
              <w:bottom w:val="none" w:sz="0" w:space="0" w:color="auto"/>
            </w:tcBorders>
          </w:tcPr>
          <w:p w14:paraId="438C01BA" w14:textId="24032292" w:rsidR="009B26A2" w:rsidRPr="00327E3E" w:rsidRDefault="009B26A2" w:rsidP="00BA1D6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327E3E">
              <w:rPr>
                <w:rFonts w:ascii="Times New Roman" w:hAnsi="Times New Roman"/>
                <w:b w:val="0"/>
                <w:bCs w:val="0"/>
                <w:lang w:val="en-GB"/>
              </w:rPr>
              <w:t>GHG [g of CO2e]</w:t>
            </w:r>
          </w:p>
        </w:tc>
      </w:tr>
      <w:tr w:rsidR="009B26A2" w:rsidRPr="00B12B38" w14:paraId="763F72E5" w14:textId="6D2B21B9"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vMerge/>
            <w:tcBorders>
              <w:top w:val="none" w:sz="0" w:space="0" w:color="auto"/>
              <w:bottom w:val="single" w:sz="4" w:space="0" w:color="auto"/>
            </w:tcBorders>
          </w:tcPr>
          <w:p w14:paraId="631942F4" w14:textId="2E4675E7" w:rsidR="009B26A2" w:rsidRPr="00327E3E" w:rsidRDefault="009B26A2" w:rsidP="00BA1D62">
            <w:pPr>
              <w:pStyle w:val="Bodytext"/>
              <w:rPr>
                <w:rFonts w:ascii="Times New Roman" w:hAnsi="Times New Roman"/>
                <w:b w:val="0"/>
                <w:bCs w:val="0"/>
                <w:lang w:val="en-GB"/>
              </w:rPr>
            </w:pPr>
          </w:p>
        </w:tc>
        <w:tc>
          <w:tcPr>
            <w:tcW w:w="1540" w:type="dxa"/>
            <w:vMerge/>
            <w:tcBorders>
              <w:top w:val="none" w:sz="0" w:space="0" w:color="auto"/>
              <w:bottom w:val="single" w:sz="4" w:space="0" w:color="auto"/>
            </w:tcBorders>
          </w:tcPr>
          <w:p w14:paraId="5B2A6A53" w14:textId="77777777" w:rsidR="009B26A2" w:rsidRPr="00327E3E" w:rsidRDefault="009B26A2" w:rsidP="00BA1D62">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p>
        </w:tc>
        <w:tc>
          <w:tcPr>
            <w:tcW w:w="1040" w:type="dxa"/>
            <w:tcBorders>
              <w:top w:val="none" w:sz="0" w:space="0" w:color="auto"/>
              <w:bottom w:val="single" w:sz="4" w:space="0" w:color="auto"/>
            </w:tcBorders>
          </w:tcPr>
          <w:p w14:paraId="053DCA46" w14:textId="1889F9B8"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Best</w:t>
            </w:r>
          </w:p>
        </w:tc>
        <w:tc>
          <w:tcPr>
            <w:tcW w:w="974" w:type="dxa"/>
            <w:tcBorders>
              <w:top w:val="none" w:sz="0" w:space="0" w:color="auto"/>
              <w:bottom w:val="single" w:sz="4" w:space="0" w:color="auto"/>
            </w:tcBorders>
          </w:tcPr>
          <w:p w14:paraId="360AC852" w14:textId="3E8F8B21"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Worst</w:t>
            </w:r>
          </w:p>
        </w:tc>
        <w:tc>
          <w:tcPr>
            <w:tcW w:w="1188" w:type="dxa"/>
            <w:tcBorders>
              <w:top w:val="none" w:sz="0" w:space="0" w:color="auto"/>
              <w:bottom w:val="single" w:sz="4" w:space="0" w:color="auto"/>
            </w:tcBorders>
          </w:tcPr>
          <w:p w14:paraId="052BFB7E" w14:textId="6476238B"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Best</w:t>
            </w:r>
          </w:p>
        </w:tc>
        <w:tc>
          <w:tcPr>
            <w:tcW w:w="1596" w:type="dxa"/>
            <w:tcBorders>
              <w:top w:val="none" w:sz="0" w:space="0" w:color="auto"/>
              <w:bottom w:val="single" w:sz="4" w:space="0" w:color="auto"/>
            </w:tcBorders>
          </w:tcPr>
          <w:p w14:paraId="52A9C878" w14:textId="389AE3E3"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Worst</w:t>
            </w:r>
          </w:p>
        </w:tc>
        <w:tc>
          <w:tcPr>
            <w:tcW w:w="1124" w:type="dxa"/>
            <w:tcBorders>
              <w:top w:val="none" w:sz="0" w:space="0" w:color="auto"/>
              <w:bottom w:val="single" w:sz="4" w:space="0" w:color="auto"/>
            </w:tcBorders>
          </w:tcPr>
          <w:p w14:paraId="5322B9D1" w14:textId="35673004"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Best</w:t>
            </w:r>
          </w:p>
        </w:tc>
        <w:tc>
          <w:tcPr>
            <w:tcW w:w="1124" w:type="dxa"/>
            <w:tcBorders>
              <w:top w:val="none" w:sz="0" w:space="0" w:color="auto"/>
              <w:bottom w:val="single" w:sz="4" w:space="0" w:color="auto"/>
            </w:tcBorders>
          </w:tcPr>
          <w:p w14:paraId="2AB9984A" w14:textId="7BE4EDF6" w:rsidR="009B26A2" w:rsidRPr="00327E3E" w:rsidRDefault="009B26A2" w:rsidP="00BA1D62">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val="0"/>
                <w:lang w:val="en-GB"/>
              </w:rPr>
            </w:pPr>
            <w:r w:rsidRPr="00327E3E">
              <w:rPr>
                <w:rFonts w:ascii="Times New Roman" w:hAnsi="Times New Roman"/>
                <w:i/>
                <w:iCs w:val="0"/>
                <w:lang w:val="en-GB"/>
              </w:rPr>
              <w:t>Worst</w:t>
            </w:r>
          </w:p>
        </w:tc>
      </w:tr>
      <w:tr w:rsidR="009B26A2" w:rsidRPr="00BA1D62" w14:paraId="75252D44" w14:textId="77777777" w:rsidTr="00327E3E">
        <w:tc>
          <w:tcPr>
            <w:cnfStyle w:val="001000000000" w:firstRow="0" w:lastRow="0" w:firstColumn="1" w:lastColumn="0" w:oddVBand="0" w:evenVBand="0" w:oddHBand="0" w:evenHBand="0" w:firstRowFirstColumn="0" w:firstRowLastColumn="0" w:lastRowFirstColumn="0" w:lastRowLastColumn="0"/>
            <w:tcW w:w="485" w:type="dxa"/>
            <w:tcBorders>
              <w:top w:val="single" w:sz="4" w:space="0" w:color="auto"/>
            </w:tcBorders>
          </w:tcPr>
          <w:p w14:paraId="1F3AB84F" w14:textId="6025F469" w:rsidR="009B26A2" w:rsidRPr="00327E3E" w:rsidRDefault="009B26A2" w:rsidP="00B12B38">
            <w:pPr>
              <w:pStyle w:val="Bodytext"/>
              <w:rPr>
                <w:rFonts w:ascii="Times New Roman" w:hAnsi="Times New Roman"/>
                <w:b w:val="0"/>
                <w:bCs w:val="0"/>
                <w:lang w:val="en-GB"/>
              </w:rPr>
            </w:pPr>
            <w:r w:rsidRPr="00327E3E">
              <w:rPr>
                <w:rFonts w:ascii="Times New Roman" w:hAnsi="Times New Roman"/>
                <w:b w:val="0"/>
                <w:bCs w:val="0"/>
                <w:lang w:val="en-GB"/>
              </w:rPr>
              <w:t>1</w:t>
            </w:r>
          </w:p>
        </w:tc>
        <w:tc>
          <w:tcPr>
            <w:tcW w:w="1540" w:type="dxa"/>
            <w:tcBorders>
              <w:top w:val="single" w:sz="4" w:space="0" w:color="auto"/>
            </w:tcBorders>
          </w:tcPr>
          <w:p w14:paraId="2ABD65B3" w14:textId="145DA5B9" w:rsidR="009B26A2" w:rsidRPr="00327E3E" w:rsidRDefault="00327E3E" w:rsidP="00B12B38">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m:oMathPara>
              <m:oMath>
                <m:r>
                  <w:rPr>
                    <w:rFonts w:ascii="Cambria Math" w:hAnsi="Cambria Math"/>
                    <w:lang w:val="en-GB"/>
                  </w:rPr>
                  <m:t>αCBL-o</m:t>
                </m:r>
              </m:oMath>
            </m:oMathPara>
          </w:p>
        </w:tc>
        <w:tc>
          <w:tcPr>
            <w:tcW w:w="1040" w:type="dxa"/>
            <w:tcBorders>
              <w:top w:val="single" w:sz="4" w:space="0" w:color="auto"/>
            </w:tcBorders>
          </w:tcPr>
          <w:p w14:paraId="3EF343F1" w14:textId="6AE769EC" w:rsidR="009B26A2" w:rsidRPr="00327E3E" w:rsidRDefault="009B26A2" w:rsidP="00B12B3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12931</w:t>
            </w:r>
          </w:p>
        </w:tc>
        <w:tc>
          <w:tcPr>
            <w:tcW w:w="974" w:type="dxa"/>
            <w:tcBorders>
              <w:top w:val="single" w:sz="4" w:space="0" w:color="auto"/>
            </w:tcBorders>
          </w:tcPr>
          <w:p w14:paraId="15824C12" w14:textId="04B9DA04" w:rsidR="009B26A2" w:rsidRPr="00327E3E" w:rsidRDefault="009B26A2" w:rsidP="002801A0">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21129</w:t>
            </w:r>
          </w:p>
        </w:tc>
        <w:tc>
          <w:tcPr>
            <w:tcW w:w="1188" w:type="dxa"/>
            <w:tcBorders>
              <w:top w:val="single" w:sz="4" w:space="0" w:color="auto"/>
            </w:tcBorders>
          </w:tcPr>
          <w:p w14:paraId="565DF8A1" w14:textId="0B96EBE3" w:rsidR="009B26A2" w:rsidRPr="00327E3E" w:rsidRDefault="009B26A2"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335.2690</w:t>
            </w:r>
          </w:p>
        </w:tc>
        <w:tc>
          <w:tcPr>
            <w:tcW w:w="1596" w:type="dxa"/>
            <w:tcBorders>
              <w:top w:val="single" w:sz="4" w:space="0" w:color="auto"/>
            </w:tcBorders>
          </w:tcPr>
          <w:p w14:paraId="496CDDD4" w14:textId="456A3E5B" w:rsidR="009B26A2" w:rsidRPr="00327E3E" w:rsidRDefault="008C0F15"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408.3794</w:t>
            </w:r>
          </w:p>
        </w:tc>
        <w:tc>
          <w:tcPr>
            <w:tcW w:w="1124" w:type="dxa"/>
            <w:tcBorders>
              <w:top w:val="single" w:sz="4" w:space="0" w:color="auto"/>
            </w:tcBorders>
          </w:tcPr>
          <w:p w14:paraId="42AD0802" w14:textId="6B2A1B79" w:rsidR="009B26A2" w:rsidRPr="00327E3E" w:rsidRDefault="009B26A2"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16.0080</w:t>
            </w:r>
          </w:p>
        </w:tc>
        <w:tc>
          <w:tcPr>
            <w:tcW w:w="1124" w:type="dxa"/>
            <w:tcBorders>
              <w:top w:val="single" w:sz="4" w:space="0" w:color="auto"/>
            </w:tcBorders>
          </w:tcPr>
          <w:p w14:paraId="03191AC8" w14:textId="353E7E2E"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19.1097</w:t>
            </w:r>
          </w:p>
        </w:tc>
      </w:tr>
      <w:tr w:rsidR="009B26A2" w:rsidRPr="00BA1D62" w14:paraId="0960B0F9" w14:textId="2D141FE2"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one" w:sz="0" w:space="0" w:color="auto"/>
              <w:bottom w:val="none" w:sz="0" w:space="0" w:color="auto"/>
            </w:tcBorders>
          </w:tcPr>
          <w:p w14:paraId="7B27B193" w14:textId="0AAA0383" w:rsidR="009B26A2" w:rsidRPr="00327E3E" w:rsidRDefault="009B26A2" w:rsidP="00B12B38">
            <w:pPr>
              <w:pStyle w:val="Bodytext"/>
              <w:rPr>
                <w:rFonts w:ascii="Times New Roman" w:hAnsi="Times New Roman"/>
                <w:b w:val="0"/>
                <w:bCs w:val="0"/>
                <w:lang w:val="en-GB"/>
              </w:rPr>
            </w:pPr>
            <w:r w:rsidRPr="00327E3E">
              <w:rPr>
                <w:rFonts w:ascii="Times New Roman" w:hAnsi="Times New Roman"/>
                <w:b w:val="0"/>
                <w:bCs w:val="0"/>
                <w:lang w:val="en-GB"/>
              </w:rPr>
              <w:t>2</w:t>
            </w:r>
          </w:p>
        </w:tc>
        <w:tc>
          <w:tcPr>
            <w:tcW w:w="1540" w:type="dxa"/>
            <w:tcBorders>
              <w:top w:val="none" w:sz="0" w:space="0" w:color="auto"/>
              <w:bottom w:val="none" w:sz="0" w:space="0" w:color="auto"/>
            </w:tcBorders>
          </w:tcPr>
          <w:p w14:paraId="3CD4544E" w14:textId="665D4C0E" w:rsidR="009B26A2" w:rsidRPr="00327E3E" w:rsidRDefault="00327E3E" w:rsidP="00B12B38">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m:oMathPara>
              <m:oMath>
                <m:r>
                  <w:rPr>
                    <w:rFonts w:ascii="Cambria Math" w:hAnsi="Cambria Math"/>
                    <w:lang w:val="en-GB"/>
                  </w:rPr>
                  <m:t>αCBL-h</m:t>
                </m:r>
              </m:oMath>
            </m:oMathPara>
          </w:p>
        </w:tc>
        <w:tc>
          <w:tcPr>
            <w:tcW w:w="1040" w:type="dxa"/>
            <w:tcBorders>
              <w:top w:val="none" w:sz="0" w:space="0" w:color="auto"/>
              <w:bottom w:val="none" w:sz="0" w:space="0" w:color="auto"/>
            </w:tcBorders>
          </w:tcPr>
          <w:p w14:paraId="38B31093" w14:textId="6C58769C" w:rsidR="009B26A2" w:rsidRPr="00327E3E" w:rsidRDefault="009B26A2" w:rsidP="00B12B38">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12934</w:t>
            </w:r>
          </w:p>
        </w:tc>
        <w:tc>
          <w:tcPr>
            <w:tcW w:w="974" w:type="dxa"/>
            <w:tcBorders>
              <w:top w:val="none" w:sz="0" w:space="0" w:color="auto"/>
              <w:bottom w:val="none" w:sz="0" w:space="0" w:color="auto"/>
            </w:tcBorders>
          </w:tcPr>
          <w:p w14:paraId="4A61139E" w14:textId="27A042DD" w:rsidR="009B26A2" w:rsidRPr="00327E3E" w:rsidRDefault="009B26A2" w:rsidP="002801A0">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20447</w:t>
            </w:r>
          </w:p>
        </w:tc>
        <w:tc>
          <w:tcPr>
            <w:tcW w:w="1188" w:type="dxa"/>
            <w:tcBorders>
              <w:top w:val="none" w:sz="0" w:space="0" w:color="auto"/>
              <w:bottom w:val="none" w:sz="0" w:space="0" w:color="auto"/>
            </w:tcBorders>
          </w:tcPr>
          <w:p w14:paraId="7CFE68F8" w14:textId="759DACF1" w:rsidR="009B26A2" w:rsidRPr="00327E3E" w:rsidRDefault="009B26A2"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333.6144</w:t>
            </w:r>
          </w:p>
        </w:tc>
        <w:tc>
          <w:tcPr>
            <w:tcW w:w="1596" w:type="dxa"/>
            <w:tcBorders>
              <w:top w:val="none" w:sz="0" w:space="0" w:color="auto"/>
              <w:bottom w:val="none" w:sz="0" w:space="0" w:color="auto"/>
            </w:tcBorders>
          </w:tcPr>
          <w:p w14:paraId="4E1FF32D" w14:textId="57466431" w:rsidR="009B26A2" w:rsidRPr="00327E3E" w:rsidRDefault="008C0F15"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404.0426</w:t>
            </w:r>
          </w:p>
        </w:tc>
        <w:tc>
          <w:tcPr>
            <w:tcW w:w="1124" w:type="dxa"/>
            <w:tcBorders>
              <w:top w:val="none" w:sz="0" w:space="0" w:color="auto"/>
              <w:bottom w:val="none" w:sz="0" w:space="0" w:color="auto"/>
            </w:tcBorders>
          </w:tcPr>
          <w:p w14:paraId="494223B5" w14:textId="2DDE8EFB" w:rsidR="009B26A2" w:rsidRPr="00327E3E" w:rsidRDefault="009B26A2"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16.0758</w:t>
            </w:r>
          </w:p>
        </w:tc>
        <w:tc>
          <w:tcPr>
            <w:tcW w:w="1124" w:type="dxa"/>
            <w:tcBorders>
              <w:top w:val="none" w:sz="0" w:space="0" w:color="auto"/>
              <w:bottom w:val="none" w:sz="0" w:space="0" w:color="auto"/>
            </w:tcBorders>
          </w:tcPr>
          <w:p w14:paraId="7817E223" w14:textId="4A450EA6"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19.5955</w:t>
            </w:r>
          </w:p>
        </w:tc>
      </w:tr>
      <w:tr w:rsidR="009B26A2" w:rsidRPr="00BA1D62" w14:paraId="5A65F1C0" w14:textId="474B4C08" w:rsidTr="00327E3E">
        <w:tc>
          <w:tcPr>
            <w:cnfStyle w:val="001000000000" w:firstRow="0" w:lastRow="0" w:firstColumn="1" w:lastColumn="0" w:oddVBand="0" w:evenVBand="0" w:oddHBand="0" w:evenHBand="0" w:firstRowFirstColumn="0" w:firstRowLastColumn="0" w:lastRowFirstColumn="0" w:lastRowLastColumn="0"/>
            <w:tcW w:w="485" w:type="dxa"/>
          </w:tcPr>
          <w:p w14:paraId="5D71E83E" w14:textId="37556938" w:rsidR="009B26A2" w:rsidRPr="00327E3E" w:rsidRDefault="009B26A2" w:rsidP="00B12B38">
            <w:pPr>
              <w:pStyle w:val="Bodytext"/>
              <w:rPr>
                <w:rFonts w:ascii="Times New Roman" w:hAnsi="Times New Roman"/>
                <w:b w:val="0"/>
                <w:bCs w:val="0"/>
                <w:lang w:val="en-GB"/>
              </w:rPr>
            </w:pPr>
            <w:r w:rsidRPr="00327E3E">
              <w:rPr>
                <w:rFonts w:ascii="Times New Roman" w:hAnsi="Times New Roman"/>
                <w:b w:val="0"/>
                <w:bCs w:val="0"/>
                <w:lang w:val="en-GB"/>
              </w:rPr>
              <w:t>3</w:t>
            </w:r>
          </w:p>
        </w:tc>
        <w:tc>
          <w:tcPr>
            <w:tcW w:w="1540" w:type="dxa"/>
          </w:tcPr>
          <w:p w14:paraId="75E77DAB" w14:textId="0987DB14" w:rsidR="009B26A2" w:rsidRPr="00327E3E" w:rsidRDefault="00327E3E" w:rsidP="00B12B38">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m:oMathPara>
              <m:oMath>
                <m:r>
                  <w:rPr>
                    <w:rFonts w:ascii="Cambria Math" w:hAnsi="Cambria Math"/>
                    <w:lang w:val="en-GB"/>
                  </w:rPr>
                  <m:t>αCBNL-o</m:t>
                </m:r>
              </m:oMath>
            </m:oMathPara>
          </w:p>
        </w:tc>
        <w:tc>
          <w:tcPr>
            <w:tcW w:w="1040" w:type="dxa"/>
          </w:tcPr>
          <w:p w14:paraId="4CCCFF95" w14:textId="18CB2D45" w:rsidR="009B26A2" w:rsidRPr="00327E3E" w:rsidRDefault="009B26A2" w:rsidP="00B12B3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14979</w:t>
            </w:r>
          </w:p>
        </w:tc>
        <w:tc>
          <w:tcPr>
            <w:tcW w:w="974" w:type="dxa"/>
          </w:tcPr>
          <w:p w14:paraId="21CF09E5" w14:textId="3265B50E" w:rsidR="009B26A2" w:rsidRPr="00327E3E" w:rsidRDefault="009B26A2" w:rsidP="002801A0">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20222</w:t>
            </w:r>
          </w:p>
        </w:tc>
        <w:tc>
          <w:tcPr>
            <w:tcW w:w="1188" w:type="dxa"/>
          </w:tcPr>
          <w:p w14:paraId="1B781541" w14:textId="4B269B17" w:rsidR="009B26A2" w:rsidRPr="00327E3E" w:rsidRDefault="009B26A2"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341.1939</w:t>
            </w:r>
          </w:p>
        </w:tc>
        <w:tc>
          <w:tcPr>
            <w:tcW w:w="1596" w:type="dxa"/>
          </w:tcPr>
          <w:p w14:paraId="073E4A8C" w14:textId="70F2C87B" w:rsidR="009B26A2" w:rsidRPr="00327E3E" w:rsidRDefault="008C0F15"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392.2709</w:t>
            </w:r>
          </w:p>
        </w:tc>
        <w:tc>
          <w:tcPr>
            <w:tcW w:w="1124" w:type="dxa"/>
          </w:tcPr>
          <w:p w14:paraId="16E14021" w14:textId="37851333" w:rsidR="009B26A2" w:rsidRPr="00327E3E" w:rsidRDefault="009B26A2" w:rsidP="00EB008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16.3717</w:t>
            </w:r>
          </w:p>
        </w:tc>
        <w:tc>
          <w:tcPr>
            <w:tcW w:w="1124" w:type="dxa"/>
          </w:tcPr>
          <w:p w14:paraId="2EB0975D" w14:textId="2AC4B332"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19.9693</w:t>
            </w:r>
          </w:p>
        </w:tc>
      </w:tr>
      <w:tr w:rsidR="009B26A2" w:rsidRPr="00BA1D62" w14:paraId="2E553A33" w14:textId="47AB9710"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one" w:sz="0" w:space="0" w:color="auto"/>
              <w:bottom w:val="none" w:sz="0" w:space="0" w:color="auto"/>
            </w:tcBorders>
          </w:tcPr>
          <w:p w14:paraId="13F842B2" w14:textId="62B25EC3" w:rsidR="009B26A2" w:rsidRPr="00327E3E" w:rsidRDefault="009B26A2" w:rsidP="00B12B38">
            <w:pPr>
              <w:pStyle w:val="Bodytext"/>
              <w:rPr>
                <w:rFonts w:ascii="Times New Roman" w:hAnsi="Times New Roman"/>
                <w:b w:val="0"/>
                <w:bCs w:val="0"/>
                <w:lang w:val="en-GB"/>
              </w:rPr>
            </w:pPr>
            <w:r w:rsidRPr="00327E3E">
              <w:rPr>
                <w:rFonts w:ascii="Times New Roman" w:hAnsi="Times New Roman"/>
                <w:b w:val="0"/>
                <w:bCs w:val="0"/>
                <w:lang w:val="en-GB"/>
              </w:rPr>
              <w:t>4</w:t>
            </w:r>
          </w:p>
        </w:tc>
        <w:tc>
          <w:tcPr>
            <w:tcW w:w="1540" w:type="dxa"/>
            <w:tcBorders>
              <w:top w:val="none" w:sz="0" w:space="0" w:color="auto"/>
              <w:bottom w:val="none" w:sz="0" w:space="0" w:color="auto"/>
            </w:tcBorders>
          </w:tcPr>
          <w:p w14:paraId="36236861" w14:textId="5775CE48" w:rsidR="009B26A2" w:rsidRPr="00327E3E" w:rsidRDefault="00327E3E" w:rsidP="00B12B38">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m:oMathPara>
              <m:oMath>
                <m:r>
                  <w:rPr>
                    <w:rFonts w:ascii="Cambria Math" w:hAnsi="Cambria Math"/>
                    <w:lang w:val="en-GB"/>
                  </w:rPr>
                  <m:t>αCBNL-h</m:t>
                </m:r>
              </m:oMath>
            </m:oMathPara>
          </w:p>
        </w:tc>
        <w:tc>
          <w:tcPr>
            <w:tcW w:w="1040" w:type="dxa"/>
            <w:tcBorders>
              <w:top w:val="none" w:sz="0" w:space="0" w:color="auto"/>
              <w:bottom w:val="none" w:sz="0" w:space="0" w:color="auto"/>
            </w:tcBorders>
          </w:tcPr>
          <w:p w14:paraId="0768102F" w14:textId="45946770" w:rsidR="009B26A2" w:rsidRPr="00327E3E" w:rsidRDefault="009B26A2" w:rsidP="00B12B38">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14984</w:t>
            </w:r>
          </w:p>
        </w:tc>
        <w:tc>
          <w:tcPr>
            <w:tcW w:w="974" w:type="dxa"/>
            <w:tcBorders>
              <w:top w:val="none" w:sz="0" w:space="0" w:color="auto"/>
              <w:bottom w:val="none" w:sz="0" w:space="0" w:color="auto"/>
            </w:tcBorders>
          </w:tcPr>
          <w:p w14:paraId="1430BDD6" w14:textId="26912737" w:rsidR="009B26A2" w:rsidRPr="00327E3E" w:rsidRDefault="009B26A2" w:rsidP="002801A0">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22696</w:t>
            </w:r>
          </w:p>
        </w:tc>
        <w:tc>
          <w:tcPr>
            <w:tcW w:w="1188" w:type="dxa"/>
            <w:tcBorders>
              <w:top w:val="none" w:sz="0" w:space="0" w:color="auto"/>
              <w:bottom w:val="none" w:sz="0" w:space="0" w:color="auto"/>
            </w:tcBorders>
          </w:tcPr>
          <w:p w14:paraId="1B0ECE1C" w14:textId="4FB8D173" w:rsidR="009B26A2" w:rsidRPr="00327E3E" w:rsidRDefault="009B26A2"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346.5605</w:t>
            </w:r>
          </w:p>
        </w:tc>
        <w:tc>
          <w:tcPr>
            <w:tcW w:w="1596" w:type="dxa"/>
            <w:tcBorders>
              <w:top w:val="none" w:sz="0" w:space="0" w:color="auto"/>
              <w:bottom w:val="none" w:sz="0" w:space="0" w:color="auto"/>
            </w:tcBorders>
          </w:tcPr>
          <w:p w14:paraId="0AE39437" w14:textId="77D1B442" w:rsidR="009B26A2" w:rsidRPr="00327E3E" w:rsidRDefault="008C0F15"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416.1693</w:t>
            </w:r>
          </w:p>
        </w:tc>
        <w:tc>
          <w:tcPr>
            <w:tcW w:w="1124" w:type="dxa"/>
            <w:tcBorders>
              <w:top w:val="none" w:sz="0" w:space="0" w:color="auto"/>
              <w:bottom w:val="none" w:sz="0" w:space="0" w:color="auto"/>
            </w:tcBorders>
          </w:tcPr>
          <w:p w14:paraId="7199A4D4" w14:textId="11587DEC" w:rsidR="009B26A2" w:rsidRPr="00327E3E" w:rsidRDefault="009B26A2" w:rsidP="00EB0089">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16.6292</w:t>
            </w:r>
          </w:p>
        </w:tc>
        <w:tc>
          <w:tcPr>
            <w:tcW w:w="1124" w:type="dxa"/>
            <w:tcBorders>
              <w:top w:val="none" w:sz="0" w:space="0" w:color="auto"/>
              <w:bottom w:val="none" w:sz="0" w:space="0" w:color="auto"/>
            </w:tcBorders>
          </w:tcPr>
          <w:p w14:paraId="1CCF1735" w14:textId="72B65624"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18.8226</w:t>
            </w:r>
          </w:p>
        </w:tc>
      </w:tr>
      <w:tr w:rsidR="009B26A2" w:rsidRPr="00BA1D62" w14:paraId="4195C1AD" w14:textId="4FBA104A" w:rsidTr="00327E3E">
        <w:tc>
          <w:tcPr>
            <w:cnfStyle w:val="001000000000" w:firstRow="0" w:lastRow="0" w:firstColumn="1" w:lastColumn="0" w:oddVBand="0" w:evenVBand="0" w:oddHBand="0" w:evenHBand="0" w:firstRowFirstColumn="0" w:firstRowLastColumn="0" w:lastRowFirstColumn="0" w:lastRowLastColumn="0"/>
            <w:tcW w:w="485" w:type="dxa"/>
          </w:tcPr>
          <w:p w14:paraId="16A680A2" w14:textId="6FEA3B60" w:rsidR="009B26A2" w:rsidRPr="00327E3E" w:rsidRDefault="009B26A2" w:rsidP="00FD79D3">
            <w:pPr>
              <w:pStyle w:val="Bodytext"/>
              <w:rPr>
                <w:rFonts w:ascii="Times New Roman" w:hAnsi="Times New Roman"/>
                <w:b w:val="0"/>
                <w:bCs w:val="0"/>
                <w:lang w:val="en-GB"/>
              </w:rPr>
            </w:pPr>
            <w:r w:rsidRPr="00327E3E">
              <w:rPr>
                <w:rFonts w:ascii="Times New Roman" w:hAnsi="Times New Roman"/>
                <w:b w:val="0"/>
                <w:bCs w:val="0"/>
                <w:lang w:val="en-GB"/>
              </w:rPr>
              <w:t>5</w:t>
            </w:r>
          </w:p>
        </w:tc>
        <w:tc>
          <w:tcPr>
            <w:tcW w:w="1540" w:type="dxa"/>
          </w:tcPr>
          <w:p w14:paraId="0CA192FB" w14:textId="25E794DC" w:rsidR="009B26A2" w:rsidRPr="00327E3E" w:rsidRDefault="00327E3E" w:rsidP="00FD79D3">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m:oMathPara>
              <m:oMath>
                <m:r>
                  <w:rPr>
                    <w:rFonts w:ascii="Cambria Math" w:hAnsi="Cambria Math"/>
                    <w:lang w:val="en-GB"/>
                  </w:rPr>
                  <m:t>αRBL-o</m:t>
                </m:r>
              </m:oMath>
            </m:oMathPara>
          </w:p>
        </w:tc>
        <w:tc>
          <w:tcPr>
            <w:tcW w:w="1040" w:type="dxa"/>
          </w:tcPr>
          <w:p w14:paraId="2D906FA4" w14:textId="69511671"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22467</w:t>
            </w:r>
          </w:p>
        </w:tc>
        <w:tc>
          <w:tcPr>
            <w:tcW w:w="974" w:type="dxa"/>
          </w:tcPr>
          <w:p w14:paraId="79DCBB12" w14:textId="34278A03"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33476</w:t>
            </w:r>
          </w:p>
        </w:tc>
        <w:tc>
          <w:tcPr>
            <w:tcW w:w="1188" w:type="dxa"/>
          </w:tcPr>
          <w:p w14:paraId="1CEDD912" w14:textId="20B32259"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411.</w:t>
            </w:r>
            <w:r w:rsidR="008C0F15" w:rsidRPr="00327E3E">
              <w:rPr>
                <w:rFonts w:ascii="Times New Roman" w:hAnsi="Times New Roman"/>
                <w:lang w:val="en-GB"/>
              </w:rPr>
              <w:t>4950</w:t>
            </w:r>
          </w:p>
        </w:tc>
        <w:tc>
          <w:tcPr>
            <w:tcW w:w="1596" w:type="dxa"/>
          </w:tcPr>
          <w:p w14:paraId="77FABBD2" w14:textId="5D1191F0" w:rsidR="009B26A2" w:rsidRPr="00327E3E" w:rsidRDefault="008C0F15"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474.4036</w:t>
            </w:r>
          </w:p>
        </w:tc>
        <w:tc>
          <w:tcPr>
            <w:tcW w:w="1124" w:type="dxa"/>
          </w:tcPr>
          <w:p w14:paraId="3D3551F4" w14:textId="7F0B8503"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19.4955</w:t>
            </w:r>
          </w:p>
        </w:tc>
        <w:tc>
          <w:tcPr>
            <w:tcW w:w="1124" w:type="dxa"/>
          </w:tcPr>
          <w:p w14:paraId="300FBE07" w14:textId="57481A6A"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22.9103</w:t>
            </w:r>
          </w:p>
        </w:tc>
      </w:tr>
      <w:tr w:rsidR="009B26A2" w:rsidRPr="00BA1D62" w14:paraId="60D9964F" w14:textId="66F9CF88"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one" w:sz="0" w:space="0" w:color="auto"/>
              <w:bottom w:val="none" w:sz="0" w:space="0" w:color="auto"/>
            </w:tcBorders>
          </w:tcPr>
          <w:p w14:paraId="2933E0FE" w14:textId="07F4B83B" w:rsidR="009B26A2" w:rsidRPr="00327E3E" w:rsidRDefault="009B26A2" w:rsidP="00FD79D3">
            <w:pPr>
              <w:pStyle w:val="Bodytext"/>
              <w:rPr>
                <w:rFonts w:ascii="Times New Roman" w:hAnsi="Times New Roman"/>
                <w:b w:val="0"/>
                <w:bCs w:val="0"/>
                <w:lang w:val="en-GB"/>
              </w:rPr>
            </w:pPr>
            <w:r w:rsidRPr="00327E3E">
              <w:rPr>
                <w:rFonts w:ascii="Times New Roman" w:hAnsi="Times New Roman"/>
                <w:b w:val="0"/>
                <w:bCs w:val="0"/>
                <w:lang w:val="en-GB"/>
              </w:rPr>
              <w:t>6</w:t>
            </w:r>
          </w:p>
        </w:tc>
        <w:tc>
          <w:tcPr>
            <w:tcW w:w="1540" w:type="dxa"/>
            <w:tcBorders>
              <w:top w:val="none" w:sz="0" w:space="0" w:color="auto"/>
              <w:bottom w:val="none" w:sz="0" w:space="0" w:color="auto"/>
            </w:tcBorders>
          </w:tcPr>
          <w:p w14:paraId="464B2D44" w14:textId="0109CBB0" w:rsidR="009B26A2" w:rsidRPr="00327E3E" w:rsidRDefault="00327E3E" w:rsidP="00FD79D3">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m:oMathPara>
              <m:oMath>
                <m:r>
                  <w:rPr>
                    <w:rFonts w:ascii="Cambria Math" w:hAnsi="Cambria Math"/>
                    <w:lang w:val="en-GB"/>
                  </w:rPr>
                  <m:t>αRBL-h</m:t>
                </m:r>
              </m:oMath>
            </m:oMathPara>
          </w:p>
        </w:tc>
        <w:tc>
          <w:tcPr>
            <w:tcW w:w="1040" w:type="dxa"/>
            <w:tcBorders>
              <w:top w:val="none" w:sz="0" w:space="0" w:color="auto"/>
              <w:bottom w:val="none" w:sz="0" w:space="0" w:color="auto"/>
            </w:tcBorders>
          </w:tcPr>
          <w:p w14:paraId="4D145DFF" w14:textId="66D6D653"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20522</w:t>
            </w:r>
          </w:p>
        </w:tc>
        <w:tc>
          <w:tcPr>
            <w:tcW w:w="974" w:type="dxa"/>
            <w:tcBorders>
              <w:top w:val="none" w:sz="0" w:space="0" w:color="auto"/>
              <w:bottom w:val="none" w:sz="0" w:space="0" w:color="auto"/>
            </w:tcBorders>
          </w:tcPr>
          <w:p w14:paraId="6D2B2D41" w14:textId="532809B7"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35951</w:t>
            </w:r>
          </w:p>
        </w:tc>
        <w:tc>
          <w:tcPr>
            <w:tcW w:w="1188" w:type="dxa"/>
            <w:tcBorders>
              <w:top w:val="none" w:sz="0" w:space="0" w:color="auto"/>
              <w:bottom w:val="none" w:sz="0" w:space="0" w:color="auto"/>
            </w:tcBorders>
          </w:tcPr>
          <w:p w14:paraId="59781DD0" w14:textId="4594AF02" w:rsidR="009B26A2" w:rsidRPr="00327E3E" w:rsidRDefault="008C0F15"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406.2944</w:t>
            </w:r>
          </w:p>
        </w:tc>
        <w:tc>
          <w:tcPr>
            <w:tcW w:w="1596" w:type="dxa"/>
            <w:tcBorders>
              <w:top w:val="none" w:sz="0" w:space="0" w:color="auto"/>
              <w:bottom w:val="none" w:sz="0" w:space="0" w:color="auto"/>
            </w:tcBorders>
          </w:tcPr>
          <w:p w14:paraId="31301620" w14:textId="4CAA92CC" w:rsidR="009B26A2" w:rsidRPr="00327E3E" w:rsidRDefault="008C0F15"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477.4615</w:t>
            </w:r>
          </w:p>
        </w:tc>
        <w:tc>
          <w:tcPr>
            <w:tcW w:w="1124" w:type="dxa"/>
            <w:tcBorders>
              <w:top w:val="none" w:sz="0" w:space="0" w:color="auto"/>
              <w:bottom w:val="none" w:sz="0" w:space="0" w:color="auto"/>
            </w:tcBorders>
          </w:tcPr>
          <w:p w14:paraId="03AEB81B" w14:textId="70922205"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19.7450</w:t>
            </w:r>
          </w:p>
        </w:tc>
        <w:tc>
          <w:tcPr>
            <w:tcW w:w="1124" w:type="dxa"/>
            <w:tcBorders>
              <w:top w:val="none" w:sz="0" w:space="0" w:color="auto"/>
              <w:bottom w:val="none" w:sz="0" w:space="0" w:color="auto"/>
            </w:tcBorders>
          </w:tcPr>
          <w:p w14:paraId="189B8F11" w14:textId="33C7105D"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22.7636</w:t>
            </w:r>
          </w:p>
        </w:tc>
      </w:tr>
      <w:tr w:rsidR="009B26A2" w:rsidRPr="00BA1D62" w14:paraId="70DD5C5D" w14:textId="22CC3FEA" w:rsidTr="00327E3E">
        <w:tc>
          <w:tcPr>
            <w:cnfStyle w:val="001000000000" w:firstRow="0" w:lastRow="0" w:firstColumn="1" w:lastColumn="0" w:oddVBand="0" w:evenVBand="0" w:oddHBand="0" w:evenHBand="0" w:firstRowFirstColumn="0" w:firstRowLastColumn="0" w:lastRowFirstColumn="0" w:lastRowLastColumn="0"/>
            <w:tcW w:w="485" w:type="dxa"/>
          </w:tcPr>
          <w:p w14:paraId="16683EE0" w14:textId="524C678E" w:rsidR="009B26A2" w:rsidRPr="00327E3E" w:rsidRDefault="009B26A2" w:rsidP="00FD79D3">
            <w:pPr>
              <w:pStyle w:val="Bodytext"/>
              <w:rPr>
                <w:rFonts w:ascii="Times New Roman" w:hAnsi="Times New Roman"/>
                <w:b w:val="0"/>
                <w:bCs w:val="0"/>
                <w:lang w:val="en-GB"/>
              </w:rPr>
            </w:pPr>
            <w:r w:rsidRPr="00327E3E">
              <w:rPr>
                <w:rFonts w:ascii="Times New Roman" w:hAnsi="Times New Roman"/>
                <w:b w:val="0"/>
                <w:bCs w:val="0"/>
                <w:lang w:val="en-GB"/>
              </w:rPr>
              <w:t>7</w:t>
            </w:r>
          </w:p>
        </w:tc>
        <w:tc>
          <w:tcPr>
            <w:tcW w:w="1540" w:type="dxa"/>
          </w:tcPr>
          <w:p w14:paraId="3840D99D" w14:textId="11B9A257" w:rsidR="009B26A2" w:rsidRPr="00327E3E" w:rsidRDefault="00327E3E" w:rsidP="00FD79D3">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m:oMathPara>
              <m:oMath>
                <m:r>
                  <w:rPr>
                    <w:rFonts w:ascii="Cambria Math" w:hAnsi="Cambria Math"/>
                    <w:lang w:val="en-GB"/>
                  </w:rPr>
                  <m:t>αRDNL-o</m:t>
                </m:r>
              </m:oMath>
            </m:oMathPara>
          </w:p>
        </w:tc>
        <w:tc>
          <w:tcPr>
            <w:tcW w:w="1040" w:type="dxa"/>
          </w:tcPr>
          <w:p w14:paraId="2AE92564" w14:textId="4F16CB84"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25249</w:t>
            </w:r>
          </w:p>
        </w:tc>
        <w:tc>
          <w:tcPr>
            <w:tcW w:w="974" w:type="dxa"/>
          </w:tcPr>
          <w:p w14:paraId="7A5A5B97" w14:textId="7A602EF2"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35249</w:t>
            </w:r>
          </w:p>
        </w:tc>
        <w:tc>
          <w:tcPr>
            <w:tcW w:w="1188" w:type="dxa"/>
          </w:tcPr>
          <w:p w14:paraId="0D711B81" w14:textId="3663F170" w:rsidR="009B26A2" w:rsidRPr="00327E3E" w:rsidRDefault="008C0F15"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415.2007</w:t>
            </w:r>
          </w:p>
        </w:tc>
        <w:tc>
          <w:tcPr>
            <w:tcW w:w="1596" w:type="dxa"/>
          </w:tcPr>
          <w:p w14:paraId="08D220CC" w14:textId="0BAF66F0" w:rsidR="009B26A2" w:rsidRPr="00327E3E" w:rsidRDefault="008C0F15"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476.7235</w:t>
            </w:r>
          </w:p>
        </w:tc>
        <w:tc>
          <w:tcPr>
            <w:tcW w:w="1124" w:type="dxa"/>
          </w:tcPr>
          <w:p w14:paraId="015339CF" w14:textId="5156C50B"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20.1936</w:t>
            </w:r>
          </w:p>
        </w:tc>
        <w:tc>
          <w:tcPr>
            <w:tcW w:w="1124" w:type="dxa"/>
          </w:tcPr>
          <w:p w14:paraId="10BCCB74" w14:textId="4F461C86" w:rsidR="009B26A2" w:rsidRPr="00327E3E" w:rsidRDefault="009B26A2" w:rsidP="00FD79D3">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327E3E">
              <w:rPr>
                <w:rFonts w:ascii="Times New Roman" w:hAnsi="Times New Roman"/>
                <w:lang w:val="en-GB"/>
              </w:rPr>
              <w:t>23.2294</w:t>
            </w:r>
          </w:p>
        </w:tc>
      </w:tr>
      <w:tr w:rsidR="009B26A2" w:rsidRPr="00BA1D62" w14:paraId="63590BB2" w14:textId="35D5D3A5" w:rsidTr="00327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one" w:sz="0" w:space="0" w:color="auto"/>
              <w:bottom w:val="single" w:sz="4" w:space="0" w:color="auto"/>
            </w:tcBorders>
          </w:tcPr>
          <w:p w14:paraId="23B98A94" w14:textId="55563664" w:rsidR="009B26A2" w:rsidRPr="00327E3E" w:rsidRDefault="009B26A2" w:rsidP="00FD79D3">
            <w:pPr>
              <w:pStyle w:val="Bodytext"/>
              <w:rPr>
                <w:rFonts w:ascii="Times New Roman" w:hAnsi="Times New Roman"/>
                <w:b w:val="0"/>
                <w:bCs w:val="0"/>
                <w:lang w:val="en-GB"/>
              </w:rPr>
            </w:pPr>
            <w:r w:rsidRPr="00327E3E">
              <w:rPr>
                <w:rFonts w:ascii="Times New Roman" w:hAnsi="Times New Roman"/>
                <w:b w:val="0"/>
                <w:bCs w:val="0"/>
                <w:lang w:val="en-GB"/>
              </w:rPr>
              <w:t>8</w:t>
            </w:r>
          </w:p>
        </w:tc>
        <w:tc>
          <w:tcPr>
            <w:tcW w:w="1540" w:type="dxa"/>
            <w:tcBorders>
              <w:top w:val="none" w:sz="0" w:space="0" w:color="auto"/>
              <w:bottom w:val="single" w:sz="4" w:space="0" w:color="auto"/>
            </w:tcBorders>
          </w:tcPr>
          <w:p w14:paraId="200612C1" w14:textId="216645FB" w:rsidR="009B26A2" w:rsidRPr="00327E3E" w:rsidRDefault="00327E3E" w:rsidP="00FD79D3">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m:oMathPara>
              <m:oMath>
                <m:r>
                  <w:rPr>
                    <w:rFonts w:ascii="Cambria Math" w:hAnsi="Cambria Math"/>
                    <w:lang w:val="en-GB"/>
                  </w:rPr>
                  <m:t>αRDNL-h</m:t>
                </m:r>
              </m:oMath>
            </m:oMathPara>
          </w:p>
        </w:tc>
        <w:tc>
          <w:tcPr>
            <w:tcW w:w="1040" w:type="dxa"/>
            <w:tcBorders>
              <w:top w:val="none" w:sz="0" w:space="0" w:color="auto"/>
              <w:bottom w:val="single" w:sz="4" w:space="0" w:color="auto"/>
            </w:tcBorders>
          </w:tcPr>
          <w:p w14:paraId="240A386D" w14:textId="0E33E1C4"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24901</w:t>
            </w:r>
          </w:p>
        </w:tc>
        <w:tc>
          <w:tcPr>
            <w:tcW w:w="974" w:type="dxa"/>
            <w:tcBorders>
              <w:top w:val="none" w:sz="0" w:space="0" w:color="auto"/>
              <w:bottom w:val="single" w:sz="4" w:space="0" w:color="auto"/>
            </w:tcBorders>
          </w:tcPr>
          <w:p w14:paraId="699CFCED" w14:textId="41870991"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36572</w:t>
            </w:r>
          </w:p>
        </w:tc>
        <w:tc>
          <w:tcPr>
            <w:tcW w:w="1188" w:type="dxa"/>
            <w:tcBorders>
              <w:top w:val="none" w:sz="0" w:space="0" w:color="auto"/>
              <w:bottom w:val="single" w:sz="4" w:space="0" w:color="auto"/>
            </w:tcBorders>
          </w:tcPr>
          <w:p w14:paraId="00F644C4" w14:textId="399C2DB7" w:rsidR="009B26A2" w:rsidRPr="00327E3E" w:rsidRDefault="008C0F15"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420.8440</w:t>
            </w:r>
          </w:p>
        </w:tc>
        <w:tc>
          <w:tcPr>
            <w:tcW w:w="1596" w:type="dxa"/>
            <w:tcBorders>
              <w:top w:val="none" w:sz="0" w:space="0" w:color="auto"/>
              <w:bottom w:val="single" w:sz="4" w:space="0" w:color="auto"/>
            </w:tcBorders>
          </w:tcPr>
          <w:p w14:paraId="722D6763" w14:textId="241B3956" w:rsidR="009B26A2" w:rsidRPr="00327E3E" w:rsidRDefault="008C0F15"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484.1110</w:t>
            </w:r>
          </w:p>
        </w:tc>
        <w:tc>
          <w:tcPr>
            <w:tcW w:w="1124" w:type="dxa"/>
            <w:tcBorders>
              <w:top w:val="none" w:sz="0" w:space="0" w:color="auto"/>
              <w:bottom w:val="single" w:sz="4" w:space="0" w:color="auto"/>
            </w:tcBorders>
          </w:tcPr>
          <w:p w14:paraId="67A295C8" w14:textId="464F7AF8"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19.9228</w:t>
            </w:r>
          </w:p>
        </w:tc>
        <w:tc>
          <w:tcPr>
            <w:tcW w:w="1124" w:type="dxa"/>
            <w:tcBorders>
              <w:top w:val="none" w:sz="0" w:space="0" w:color="auto"/>
              <w:bottom w:val="single" w:sz="4" w:space="0" w:color="auto"/>
            </w:tcBorders>
          </w:tcPr>
          <w:p w14:paraId="672524C0" w14:textId="3CEA5677" w:rsidR="009B26A2" w:rsidRPr="00327E3E" w:rsidRDefault="009B26A2" w:rsidP="00FD79D3">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327E3E">
              <w:rPr>
                <w:rFonts w:ascii="Times New Roman" w:hAnsi="Times New Roman"/>
                <w:lang w:val="en-GB"/>
              </w:rPr>
              <w:t>22.8749</w:t>
            </w:r>
          </w:p>
        </w:tc>
      </w:tr>
    </w:tbl>
    <w:p w14:paraId="3FC2DF01" w14:textId="77777777" w:rsidR="00BA1D62" w:rsidRDefault="00BA1D62" w:rsidP="00BA1D62">
      <w:pPr>
        <w:pStyle w:val="Bodytext"/>
        <w:rPr>
          <w:lang w:val="en-GB"/>
        </w:rPr>
      </w:pPr>
    </w:p>
    <w:p w14:paraId="2278AFA1" w14:textId="55CDCD0B" w:rsidR="0000711B" w:rsidRDefault="00175B76" w:rsidP="00807E50">
      <w:pPr>
        <w:pStyle w:val="BodytextIndented"/>
        <w:rPr>
          <w:rFonts w:ascii="Times New Roman" w:hAnsi="Times New Roman"/>
          <w:lang w:val="en-GB"/>
        </w:rPr>
      </w:pPr>
      <w:r w:rsidRPr="00175B76">
        <w:rPr>
          <w:rFonts w:ascii="Times New Roman" w:hAnsi="Times New Roman"/>
          <w:lang w:val="en-GB"/>
        </w:rPr>
        <w:t xml:space="preserve">The </w:t>
      </w:r>
      <m:oMath>
        <m:r>
          <w:rPr>
            <w:rFonts w:ascii="Cambria Math" w:hAnsi="Cambria Math"/>
            <w:lang w:val="en-GB"/>
          </w:rPr>
          <m:t>αCBL-o</m:t>
        </m:r>
      </m:oMath>
      <w:r w:rsidRPr="00175B76">
        <w:rPr>
          <w:rFonts w:ascii="Times New Roman" w:hAnsi="Times New Roman"/>
          <w:lang w:val="en-GB"/>
        </w:rPr>
        <w:t xml:space="preserve"> obtained better distance value of 12931 compared to </w:t>
      </w:r>
      <w:r w:rsidRPr="00175B76">
        <w:rPr>
          <w:rFonts w:ascii="Cambria Math" w:hAnsi="Cambria Math"/>
          <w:i/>
          <w:lang w:val="en-GB"/>
        </w:rPr>
        <w:br/>
      </w:r>
      <m:oMath>
        <m:r>
          <w:rPr>
            <w:rFonts w:ascii="Cambria Math" w:hAnsi="Cambria Math"/>
            <w:lang w:val="en-GB"/>
          </w:rPr>
          <m:t>αCBL-h</m:t>
        </m:r>
      </m:oMath>
      <w:r w:rsidRPr="00175B76">
        <w:rPr>
          <w:rFonts w:ascii="Times New Roman" w:hAnsi="Times New Roman"/>
          <w:lang w:val="en-GB"/>
        </w:rPr>
        <w:t xml:space="preserve"> scenario's 12934. Both implemented a local search procedure. However, the corresponding cost of </w:t>
      </w:r>
      <m:oMath>
        <m:r>
          <w:rPr>
            <w:rFonts w:ascii="Cambria Math" w:hAnsi="Cambria Math"/>
            <w:lang w:val="en-GB"/>
          </w:rPr>
          <m:t>αCBL-h</m:t>
        </m:r>
      </m:oMath>
      <w:r w:rsidR="004C26AA" w:rsidRPr="00175B76">
        <w:rPr>
          <w:rFonts w:ascii="Times New Roman" w:hAnsi="Times New Roman"/>
          <w:lang w:val="en-GB"/>
        </w:rPr>
        <w:t xml:space="preserve"> </w:t>
      </w:r>
      <w:r w:rsidRPr="00175B76">
        <w:rPr>
          <w:rFonts w:ascii="Times New Roman" w:hAnsi="Times New Roman"/>
          <w:lang w:val="en-GB"/>
        </w:rPr>
        <w:t xml:space="preserve">is better than that </w:t>
      </w:r>
      <w:r w:rsidR="004C26AA">
        <w:rPr>
          <w:rFonts w:ascii="Times New Roman" w:hAnsi="Times New Roman"/>
          <w:lang w:val="en-GB"/>
        </w:rPr>
        <w:t xml:space="preserve">of </w:t>
      </w:r>
      <m:oMath>
        <m:r>
          <w:rPr>
            <w:rFonts w:ascii="Cambria Math" w:hAnsi="Cambria Math"/>
            <w:lang w:val="en-GB"/>
          </w:rPr>
          <m:t>αCBL-o</m:t>
        </m:r>
      </m:oMath>
      <w:r w:rsidRPr="00175B76">
        <w:rPr>
          <w:rFonts w:ascii="Times New Roman" w:hAnsi="Times New Roman"/>
          <w:lang w:val="en-GB"/>
        </w:rPr>
        <w:t xml:space="preserve">. This shows that minimizing the distance does not lead to minimization of the corresponding cost due to fuel consumption. </w:t>
      </w:r>
      <w:r w:rsidR="00F71F50">
        <w:rPr>
          <w:rFonts w:ascii="Times New Roman" w:hAnsi="Times New Roman"/>
          <w:lang w:val="en-GB"/>
        </w:rPr>
        <w:t>This is because lack of capacity considerations forces the truck to be overfilled; thus, increased need to consume fuel.</w:t>
      </w:r>
      <w:r w:rsidR="00F53D33">
        <w:rPr>
          <w:rFonts w:ascii="Times New Roman" w:hAnsi="Times New Roman"/>
          <w:lang w:val="en-GB"/>
        </w:rPr>
        <w:t xml:space="preserve"> A total of 2000 iterations is made across all parameter scenarios as show in </w:t>
      </w:r>
      <w:r w:rsidR="00F53D33">
        <w:rPr>
          <w:rFonts w:ascii="Times New Roman" w:hAnsi="Times New Roman"/>
          <w:lang w:val="en-GB"/>
        </w:rPr>
        <w:fldChar w:fldCharType="begin"/>
      </w:r>
      <w:r w:rsidR="00F53D33">
        <w:rPr>
          <w:rFonts w:ascii="Times New Roman" w:hAnsi="Times New Roman"/>
          <w:lang w:val="en-GB"/>
        </w:rPr>
        <w:instrText xml:space="preserve"> REF _Ref147818826 \h </w:instrText>
      </w:r>
      <w:r w:rsidR="00F53D33">
        <w:rPr>
          <w:rFonts w:ascii="Times New Roman" w:hAnsi="Times New Roman"/>
          <w:lang w:val="en-GB"/>
        </w:rPr>
      </w:r>
      <w:r w:rsidR="00F53D33">
        <w:rPr>
          <w:rFonts w:ascii="Times New Roman" w:hAnsi="Times New Roman"/>
          <w:lang w:val="en-GB"/>
        </w:rPr>
        <w:fldChar w:fldCharType="separate"/>
      </w:r>
      <w:r w:rsidR="00F53D33" w:rsidRPr="002549EB">
        <w:rPr>
          <w:rFonts w:ascii="Times New Roman" w:hAnsi="Times New Roman"/>
        </w:rPr>
        <w:t xml:space="preserve">Figure </w:t>
      </w:r>
      <w:r w:rsidR="00F53D33">
        <w:rPr>
          <w:rFonts w:ascii="Times New Roman" w:hAnsi="Times New Roman"/>
          <w:noProof/>
        </w:rPr>
        <w:t>3</w:t>
      </w:r>
      <w:r w:rsidR="00F53D33">
        <w:rPr>
          <w:rFonts w:ascii="Times New Roman" w:hAnsi="Times New Roman"/>
          <w:lang w:val="en-GB"/>
        </w:rPr>
        <w:fldChar w:fldCharType="end"/>
      </w:r>
      <w:r w:rsidR="00F53D33">
        <w:rPr>
          <w:rFonts w:ascii="Times New Roman" w:hAnsi="Times New Roman"/>
          <w:lang w:val="en-GB"/>
        </w:rPr>
        <w:t>-</w:t>
      </w:r>
      <w:r w:rsidR="00F53D33">
        <w:rPr>
          <w:rFonts w:ascii="Times New Roman" w:hAnsi="Times New Roman"/>
          <w:lang w:val="en-GB"/>
        </w:rPr>
        <w:fldChar w:fldCharType="begin"/>
      </w:r>
      <w:r w:rsidR="00F53D33">
        <w:rPr>
          <w:rFonts w:ascii="Times New Roman" w:hAnsi="Times New Roman"/>
          <w:lang w:val="en-GB"/>
        </w:rPr>
        <w:instrText xml:space="preserve"> REF _Ref147818832 \h </w:instrText>
      </w:r>
      <w:r w:rsidR="00F53D33">
        <w:rPr>
          <w:rFonts w:ascii="Times New Roman" w:hAnsi="Times New Roman"/>
          <w:lang w:val="en-GB"/>
        </w:rPr>
      </w:r>
      <w:r w:rsidR="00F53D33">
        <w:rPr>
          <w:rFonts w:ascii="Times New Roman" w:hAnsi="Times New Roman"/>
          <w:lang w:val="en-GB"/>
        </w:rPr>
        <w:fldChar w:fldCharType="separate"/>
      </w:r>
      <w:r w:rsidR="00F53D33" w:rsidRPr="002549EB">
        <w:rPr>
          <w:rFonts w:ascii="Times New Roman" w:hAnsi="Times New Roman"/>
        </w:rPr>
        <w:t xml:space="preserve">Figure </w:t>
      </w:r>
      <w:r w:rsidR="00F53D33">
        <w:rPr>
          <w:rFonts w:ascii="Times New Roman" w:hAnsi="Times New Roman"/>
          <w:noProof/>
        </w:rPr>
        <w:t>6</w:t>
      </w:r>
      <w:r w:rsidR="00F53D33">
        <w:rPr>
          <w:rFonts w:ascii="Times New Roman" w:hAnsi="Times New Roman"/>
          <w:lang w:val="en-GB"/>
        </w:rPr>
        <w:fldChar w:fldCharType="end"/>
      </w:r>
      <w:r w:rsidR="00F53D33">
        <w:rPr>
          <w:rFonts w:ascii="Times New Roman" w:hAnsi="Times New Roman"/>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0711B" w14:paraId="3F8630AB" w14:textId="77777777" w:rsidTr="00731542">
        <w:tc>
          <w:tcPr>
            <w:tcW w:w="9061" w:type="dxa"/>
          </w:tcPr>
          <w:p w14:paraId="2A5FFD53" w14:textId="49582C64" w:rsidR="0000711B" w:rsidRDefault="0000711B" w:rsidP="00175B76">
            <w:pPr>
              <w:pStyle w:val="BodytextIndented"/>
              <w:ind w:firstLine="0"/>
              <w:rPr>
                <w:rFonts w:ascii="Times New Roman" w:hAnsi="Times New Roman"/>
                <w:lang w:val="en-GB"/>
              </w:rPr>
            </w:pPr>
            <w:r>
              <w:rPr>
                <w:rFonts w:ascii="Times New Roman" w:hAnsi="Times New Roman"/>
                <w:noProof/>
                <w:lang w:val="en-GB"/>
              </w:rPr>
              <w:drawing>
                <wp:anchor distT="0" distB="0" distL="114300" distR="114300" simplePos="0" relativeHeight="251664384" behindDoc="0" locked="0" layoutInCell="1" allowOverlap="1" wp14:anchorId="56ABCB33" wp14:editId="4F3C5368">
                  <wp:simplePos x="0" y="0"/>
                  <wp:positionH relativeFrom="column">
                    <wp:posOffset>-65319</wp:posOffset>
                  </wp:positionH>
                  <wp:positionV relativeFrom="paragraph">
                    <wp:posOffset>62510</wp:posOffset>
                  </wp:positionV>
                  <wp:extent cx="5793790" cy="2266366"/>
                  <wp:effectExtent l="0" t="0" r="0" b="0"/>
                  <wp:wrapTopAndBottom/>
                  <wp:docPr id="1426670756" name="Picture 4"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70756" name="Picture 4" descr="A graph of a number of numb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914" cy="2272673"/>
                          </a:xfrm>
                          <a:prstGeom prst="rect">
                            <a:avLst/>
                          </a:prstGeom>
                        </pic:spPr>
                      </pic:pic>
                    </a:graphicData>
                  </a:graphic>
                  <wp14:sizeRelH relativeFrom="margin">
                    <wp14:pctWidth>0</wp14:pctWidth>
                  </wp14:sizeRelH>
                  <wp14:sizeRelV relativeFrom="margin">
                    <wp14:pctHeight>0</wp14:pctHeight>
                  </wp14:sizeRelV>
                </wp:anchor>
              </w:drawing>
            </w:r>
          </w:p>
        </w:tc>
      </w:tr>
      <w:tr w:rsidR="0000711B" w14:paraId="70D349B1" w14:textId="77777777" w:rsidTr="00731542">
        <w:tc>
          <w:tcPr>
            <w:tcW w:w="9061" w:type="dxa"/>
          </w:tcPr>
          <w:p w14:paraId="1A05EFF5" w14:textId="0358236A" w:rsidR="0000711B" w:rsidRPr="00807E50" w:rsidRDefault="0000711B" w:rsidP="0000711B">
            <w:pPr>
              <w:pStyle w:val="BodytextIndented"/>
              <w:ind w:firstLine="0"/>
              <w:jc w:val="center"/>
              <w:rPr>
                <w:rFonts w:ascii="Times New Roman" w:hAnsi="Times New Roman"/>
                <w:b/>
                <w:bCs/>
                <w:lang w:val="en-GB"/>
              </w:rPr>
            </w:pPr>
            <w:bookmarkStart w:id="8" w:name="_Ref147818826"/>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sidRPr="00807E50">
              <w:rPr>
                <w:rFonts w:ascii="Times New Roman" w:hAnsi="Times New Roman"/>
                <w:b/>
                <w:bCs/>
                <w:noProof/>
              </w:rPr>
              <w:t>3</w:t>
            </w:r>
            <w:r w:rsidRPr="00807E50">
              <w:rPr>
                <w:rFonts w:ascii="Times New Roman" w:hAnsi="Times New Roman"/>
                <w:b/>
                <w:bCs/>
              </w:rPr>
              <w:fldChar w:fldCharType="end"/>
            </w:r>
            <w:bookmarkEnd w:id="8"/>
            <w:r w:rsidRPr="00807E50">
              <w:rPr>
                <w:rFonts w:ascii="Times New Roman" w:hAnsi="Times New Roman"/>
                <w:b/>
                <w:bCs/>
              </w:rPr>
              <w:t>.</w:t>
            </w:r>
            <w:r w:rsidR="00327E3E">
              <w:rPr>
                <w:rFonts w:ascii="Times New Roman" w:hAnsi="Times New Roman"/>
                <w:b/>
                <w:bCs/>
              </w:rPr>
              <w:t xml:space="preserve"> Distance and Time Minimization Curve of</w:t>
            </w:r>
            <w:r w:rsidRPr="00807E50">
              <w:rPr>
                <w:rFonts w:ascii="Times New Roman" w:hAnsi="Times New Roman"/>
                <w:b/>
                <w:bCs/>
              </w:rPr>
              <w:t xml:space="preserve"> </w:t>
            </w:r>
            <m:oMath>
              <m:r>
                <m:rPr>
                  <m:sty m:val="bi"/>
                </m:rPr>
                <w:rPr>
                  <w:rFonts w:ascii="Cambria Math" w:hAnsi="Cambria Math"/>
                  <w:lang w:val="en-GB"/>
                </w:rPr>
                <m:t>αCBL-o</m:t>
              </m:r>
            </m:oMath>
            <w:r w:rsidRPr="00807E50">
              <w:rPr>
                <w:rFonts w:ascii="Times New Roman" w:hAnsi="Times New Roman"/>
                <w:b/>
                <w:bCs/>
                <w:lang w:val="en-GB"/>
              </w:rPr>
              <w:t xml:space="preserve"> vs. </w:t>
            </w:r>
            <m:oMath>
              <m:r>
                <m:rPr>
                  <m:sty m:val="bi"/>
                </m:rPr>
                <w:rPr>
                  <w:rFonts w:ascii="Cambria Math" w:hAnsi="Cambria Math"/>
                  <w:lang w:val="en-GB"/>
                </w:rPr>
                <m:t>αCBL-</m:t>
              </m:r>
              <m:r>
                <m:rPr>
                  <m:sty m:val="bi"/>
                </m:rPr>
                <w:rPr>
                  <w:rFonts w:ascii="Cambria Math" w:hAnsi="Cambria Math"/>
                  <w:lang w:val="en-GB"/>
                </w:rPr>
                <m:t>h</m:t>
              </m:r>
            </m:oMath>
            <w:r w:rsidR="00327E3E">
              <w:rPr>
                <w:rFonts w:ascii="Times New Roman" w:hAnsi="Times New Roman"/>
                <w:b/>
                <w:bCs/>
                <w:lang w:val="en-GB"/>
              </w:rPr>
              <w:t xml:space="preserve"> for 2000 Iterations.</w:t>
            </w:r>
          </w:p>
        </w:tc>
      </w:tr>
    </w:tbl>
    <w:p w14:paraId="05BDAD9A" w14:textId="4BE5C8E1" w:rsidR="0000711B" w:rsidRPr="00175B76" w:rsidRDefault="0000711B" w:rsidP="00175B76">
      <w:pPr>
        <w:pStyle w:val="BodytextIndented"/>
        <w:ind w:firstLine="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31542" w14:paraId="01A5D1DA" w14:textId="77777777" w:rsidTr="00731542">
        <w:tc>
          <w:tcPr>
            <w:tcW w:w="9061" w:type="dxa"/>
          </w:tcPr>
          <w:p w14:paraId="1D59307C" w14:textId="7175CE6C" w:rsidR="00731542" w:rsidRDefault="00731542" w:rsidP="002C5116">
            <w:pPr>
              <w:pStyle w:val="BodytextIndented"/>
              <w:ind w:firstLine="0"/>
              <w:rPr>
                <w:rFonts w:ascii="Times New Roman" w:hAnsi="Times New Roman"/>
                <w:lang w:val="en-GB"/>
              </w:rPr>
            </w:pPr>
            <w:r>
              <w:rPr>
                <w:rFonts w:ascii="Times New Roman" w:hAnsi="Times New Roman"/>
                <w:noProof/>
                <w:lang w:val="en-GB"/>
              </w:rPr>
              <w:lastRenderedPageBreak/>
              <w:drawing>
                <wp:anchor distT="0" distB="0" distL="114300" distR="114300" simplePos="0" relativeHeight="251665408" behindDoc="0" locked="0" layoutInCell="1" allowOverlap="1" wp14:anchorId="4F7D091C" wp14:editId="26EC3865">
                  <wp:simplePos x="0" y="0"/>
                  <wp:positionH relativeFrom="column">
                    <wp:posOffset>-65405</wp:posOffset>
                  </wp:positionH>
                  <wp:positionV relativeFrom="paragraph">
                    <wp:posOffset>0</wp:posOffset>
                  </wp:positionV>
                  <wp:extent cx="5760085" cy="2253615"/>
                  <wp:effectExtent l="0" t="0" r="5715" b="0"/>
                  <wp:wrapTopAndBottom/>
                  <wp:docPr id="2075741214" name="Picture 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1214" name="Picture 5" descr="A graph of 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2253615"/>
                          </a:xfrm>
                          <a:prstGeom prst="rect">
                            <a:avLst/>
                          </a:prstGeom>
                        </pic:spPr>
                      </pic:pic>
                    </a:graphicData>
                  </a:graphic>
                </wp:anchor>
              </w:drawing>
            </w:r>
          </w:p>
        </w:tc>
      </w:tr>
      <w:tr w:rsidR="00731542" w14:paraId="5D1F2B21" w14:textId="77777777" w:rsidTr="00731542">
        <w:tc>
          <w:tcPr>
            <w:tcW w:w="9061" w:type="dxa"/>
          </w:tcPr>
          <w:p w14:paraId="517052A3" w14:textId="377C6DE0" w:rsidR="00731542" w:rsidRPr="00807E50" w:rsidRDefault="00731542" w:rsidP="002C5116">
            <w:pPr>
              <w:pStyle w:val="BodytextIndented"/>
              <w:ind w:firstLine="0"/>
              <w:jc w:val="center"/>
              <w:rPr>
                <w:rFonts w:ascii="Times New Roman" w:hAnsi="Times New Roman"/>
                <w:b/>
                <w:bCs/>
                <w:lang w:val="en-GB"/>
              </w:rPr>
            </w:pPr>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sidRPr="00807E50">
              <w:rPr>
                <w:rFonts w:ascii="Times New Roman" w:hAnsi="Times New Roman"/>
                <w:b/>
                <w:bCs/>
                <w:noProof/>
              </w:rPr>
              <w:t>4</w:t>
            </w:r>
            <w:r w:rsidRPr="00807E50">
              <w:rPr>
                <w:rFonts w:ascii="Times New Roman" w:hAnsi="Times New Roman"/>
                <w:b/>
                <w:bCs/>
              </w:rPr>
              <w:fldChar w:fldCharType="end"/>
            </w:r>
            <w:r w:rsidRPr="00807E50">
              <w:rPr>
                <w:rFonts w:ascii="Times New Roman" w:hAnsi="Times New Roman"/>
                <w:b/>
                <w:bCs/>
              </w:rPr>
              <w:t>.</w:t>
            </w:r>
            <w:r w:rsidR="00327E3E">
              <w:rPr>
                <w:rFonts w:ascii="Times New Roman" w:hAnsi="Times New Roman"/>
                <w:b/>
                <w:bCs/>
              </w:rPr>
              <w:t xml:space="preserve"> </w:t>
            </w:r>
            <w:r w:rsidR="00327E3E">
              <w:rPr>
                <w:rFonts w:ascii="Times New Roman" w:hAnsi="Times New Roman"/>
                <w:b/>
                <w:bCs/>
              </w:rPr>
              <w:t>Distance and Time Minimization Curve of</w:t>
            </w:r>
            <w:r w:rsidRPr="00807E50">
              <w:rPr>
                <w:rFonts w:ascii="Times New Roman" w:hAnsi="Times New Roman"/>
                <w:b/>
                <w:bCs/>
              </w:rPr>
              <w:t xml:space="preserve"> </w:t>
            </w:r>
            <m:oMath>
              <m:r>
                <m:rPr>
                  <m:sty m:val="bi"/>
                </m:rPr>
                <w:rPr>
                  <w:rFonts w:ascii="Cambria Math" w:hAnsi="Cambria Math"/>
                  <w:lang w:val="en-GB"/>
                </w:rPr>
                <m:t>αRDL-o</m:t>
              </m:r>
            </m:oMath>
            <w:r w:rsidRPr="00807E50">
              <w:rPr>
                <w:rFonts w:ascii="Times New Roman" w:hAnsi="Times New Roman"/>
                <w:b/>
                <w:bCs/>
                <w:lang w:val="en-GB"/>
              </w:rPr>
              <w:t xml:space="preserve"> vs. </w:t>
            </w:r>
            <m:oMath>
              <m:r>
                <m:rPr>
                  <m:sty m:val="bi"/>
                </m:rPr>
                <w:rPr>
                  <w:rFonts w:ascii="Cambria Math" w:hAnsi="Cambria Math"/>
                  <w:lang w:val="en-GB"/>
                </w:rPr>
                <m:t>αRDL-h</m:t>
              </m:r>
            </m:oMath>
            <w:r w:rsidR="00327E3E">
              <w:rPr>
                <w:rFonts w:ascii="Times New Roman" w:hAnsi="Times New Roman"/>
                <w:b/>
                <w:bCs/>
                <w:lang w:val="en-GB"/>
              </w:rPr>
              <w:t xml:space="preserve"> for 2000 Iterations.</w:t>
            </w:r>
          </w:p>
        </w:tc>
      </w:tr>
    </w:tbl>
    <w:p w14:paraId="390E114B" w14:textId="77777777" w:rsidR="00175B76" w:rsidRPr="00175B76" w:rsidRDefault="00175B76" w:rsidP="00175B76">
      <w:pPr>
        <w:pStyle w:val="BodytextIndented"/>
        <w:ind w:firstLine="0"/>
        <w:rPr>
          <w:rFonts w:ascii="Times New Roman" w:hAnsi="Times New Roman"/>
          <w:lang w:val="en-GB"/>
        </w:rPr>
      </w:pPr>
    </w:p>
    <w:p w14:paraId="631AD9F0" w14:textId="77777777" w:rsidR="00175B76" w:rsidRPr="00175B76" w:rsidRDefault="00175B76" w:rsidP="00175B76">
      <w:pPr>
        <w:pStyle w:val="BodytextIndented"/>
        <w:ind w:firstLine="0"/>
        <w:rPr>
          <w:rFonts w:ascii="Times New Roman" w:hAnsi="Times New Roman"/>
          <w:lang w:val="en-GB"/>
        </w:rPr>
      </w:pPr>
    </w:p>
    <w:p w14:paraId="490FB30D" w14:textId="77777777" w:rsidR="00175B76" w:rsidRPr="00175B76" w:rsidRDefault="00175B76" w:rsidP="00175B76">
      <w:pPr>
        <w:pStyle w:val="BodytextIndented"/>
        <w:ind w:firstLine="0"/>
        <w:rPr>
          <w:rFonts w:ascii="Times New Roman" w:hAnsi="Times New Roman"/>
          <w:lang w:val="en-GB"/>
        </w:rPr>
      </w:pPr>
    </w:p>
    <w:p w14:paraId="26306B5D" w14:textId="77777777" w:rsidR="00175B76" w:rsidRDefault="00175B76" w:rsidP="00175B76">
      <w:pPr>
        <w:pStyle w:val="BodytextIndented"/>
        <w:ind w:firstLine="0"/>
        <w:rPr>
          <w:rFonts w:ascii="Times New Roman" w:hAnsi="Times New Roman"/>
          <w:lang w:val="en-GB"/>
        </w:rPr>
      </w:pPr>
    </w:p>
    <w:p w14:paraId="59A4707A" w14:textId="77777777" w:rsidR="00731542" w:rsidRDefault="00731542" w:rsidP="00175B76">
      <w:pPr>
        <w:pStyle w:val="BodytextIndented"/>
        <w:ind w:firstLine="0"/>
        <w:rPr>
          <w:rFonts w:ascii="Times New Roman" w:hAnsi="Times New Roman"/>
          <w:lang w:val="en-GB"/>
        </w:rPr>
      </w:pPr>
    </w:p>
    <w:p w14:paraId="70847AAC" w14:textId="77777777" w:rsidR="00731542" w:rsidRDefault="00731542" w:rsidP="00175B76">
      <w:pPr>
        <w:pStyle w:val="BodytextIndented"/>
        <w:ind w:firstLine="0"/>
        <w:rPr>
          <w:rFonts w:ascii="Times New Roman" w:hAnsi="Times New Roman"/>
          <w:lang w:val="en-GB"/>
        </w:rPr>
      </w:pPr>
    </w:p>
    <w:p w14:paraId="62EB29CF" w14:textId="77777777" w:rsidR="00731542" w:rsidRDefault="00731542" w:rsidP="00175B76">
      <w:pPr>
        <w:pStyle w:val="BodytextIndented"/>
        <w:ind w:firstLine="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72984" w14:paraId="77583064" w14:textId="77777777" w:rsidTr="002C5116">
        <w:tc>
          <w:tcPr>
            <w:tcW w:w="9061" w:type="dxa"/>
          </w:tcPr>
          <w:p w14:paraId="04A98B78" w14:textId="13CDF336" w:rsidR="00772984" w:rsidRDefault="00772984" w:rsidP="002C5116">
            <w:pPr>
              <w:pStyle w:val="BodytextIndented"/>
              <w:ind w:firstLine="0"/>
              <w:rPr>
                <w:rFonts w:ascii="Times New Roman" w:hAnsi="Times New Roman"/>
                <w:lang w:val="en-GB"/>
              </w:rPr>
            </w:pPr>
            <w:r>
              <w:rPr>
                <w:rFonts w:ascii="Times New Roman" w:hAnsi="Times New Roman"/>
                <w:noProof/>
                <w:lang w:val="en-GB"/>
              </w:rPr>
              <w:drawing>
                <wp:anchor distT="0" distB="0" distL="114300" distR="114300" simplePos="0" relativeHeight="251667456" behindDoc="0" locked="0" layoutInCell="1" allowOverlap="1" wp14:anchorId="5EF81756" wp14:editId="27546086">
                  <wp:simplePos x="0" y="0"/>
                  <wp:positionH relativeFrom="column">
                    <wp:posOffset>-68580</wp:posOffset>
                  </wp:positionH>
                  <wp:positionV relativeFrom="paragraph">
                    <wp:posOffset>165100</wp:posOffset>
                  </wp:positionV>
                  <wp:extent cx="5760085" cy="2253615"/>
                  <wp:effectExtent l="0" t="0" r="5715" b="0"/>
                  <wp:wrapTopAndBottom/>
                  <wp:docPr id="1967254948" name="Picture 6"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54948" name="Picture 6" descr="A graph of a functi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253615"/>
                          </a:xfrm>
                          <a:prstGeom prst="rect">
                            <a:avLst/>
                          </a:prstGeom>
                        </pic:spPr>
                      </pic:pic>
                    </a:graphicData>
                  </a:graphic>
                </wp:anchor>
              </w:drawing>
            </w:r>
          </w:p>
        </w:tc>
      </w:tr>
      <w:tr w:rsidR="00772984" w14:paraId="3808D5B1" w14:textId="77777777" w:rsidTr="002C5116">
        <w:tc>
          <w:tcPr>
            <w:tcW w:w="9061" w:type="dxa"/>
          </w:tcPr>
          <w:p w14:paraId="0D455635" w14:textId="1471201C" w:rsidR="00772984" w:rsidRPr="00807E50" w:rsidRDefault="00772984" w:rsidP="002C5116">
            <w:pPr>
              <w:pStyle w:val="BodytextIndented"/>
              <w:ind w:firstLine="0"/>
              <w:jc w:val="center"/>
              <w:rPr>
                <w:rFonts w:ascii="Times New Roman" w:hAnsi="Times New Roman"/>
                <w:b/>
                <w:bCs/>
                <w:lang w:val="en-GB"/>
              </w:rPr>
            </w:pPr>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sidR="00F53D33" w:rsidRPr="00807E50">
              <w:rPr>
                <w:rFonts w:ascii="Times New Roman" w:hAnsi="Times New Roman"/>
                <w:b/>
                <w:bCs/>
                <w:noProof/>
              </w:rPr>
              <w:t>5</w:t>
            </w:r>
            <w:r w:rsidRPr="00807E50">
              <w:rPr>
                <w:rFonts w:ascii="Times New Roman" w:hAnsi="Times New Roman"/>
                <w:b/>
                <w:bCs/>
              </w:rPr>
              <w:fldChar w:fldCharType="end"/>
            </w:r>
            <w:r w:rsidRPr="00807E50">
              <w:rPr>
                <w:rFonts w:ascii="Times New Roman" w:hAnsi="Times New Roman"/>
                <w:b/>
                <w:bCs/>
              </w:rPr>
              <w:t>.</w:t>
            </w:r>
            <w:r w:rsidR="00327E3E">
              <w:rPr>
                <w:rFonts w:ascii="Times New Roman" w:hAnsi="Times New Roman"/>
                <w:b/>
                <w:bCs/>
              </w:rPr>
              <w:t xml:space="preserve"> </w:t>
            </w:r>
            <w:r w:rsidR="00327E3E">
              <w:rPr>
                <w:rFonts w:ascii="Times New Roman" w:hAnsi="Times New Roman"/>
                <w:b/>
                <w:bCs/>
              </w:rPr>
              <w:t>Distance and Time Minimization Curve of</w:t>
            </w:r>
            <w:r w:rsidRPr="00807E50">
              <w:rPr>
                <w:rFonts w:ascii="Times New Roman" w:hAnsi="Times New Roman"/>
                <w:b/>
                <w:bCs/>
              </w:rPr>
              <w:t xml:space="preserve"> </w:t>
            </w:r>
            <m:oMath>
              <m:r>
                <m:rPr>
                  <m:sty m:val="bi"/>
                </m:rPr>
                <w:rPr>
                  <w:rFonts w:ascii="Cambria Math" w:hAnsi="Cambria Math"/>
                  <w:lang w:val="en-GB"/>
                </w:rPr>
                <m:t>αCBNL-o</m:t>
              </m:r>
            </m:oMath>
            <w:r w:rsidRPr="00807E50">
              <w:rPr>
                <w:rFonts w:ascii="Times New Roman" w:hAnsi="Times New Roman"/>
                <w:b/>
                <w:bCs/>
                <w:lang w:val="en-GB"/>
              </w:rPr>
              <w:t xml:space="preserve"> vs. </w:t>
            </w:r>
            <m:oMath>
              <m:r>
                <m:rPr>
                  <m:sty m:val="bi"/>
                </m:rPr>
                <w:rPr>
                  <w:rFonts w:ascii="Cambria Math" w:hAnsi="Cambria Math"/>
                  <w:lang w:val="en-GB"/>
                </w:rPr>
                <m:t>CBNL-h</m:t>
              </m:r>
            </m:oMath>
            <w:r w:rsidR="00327E3E">
              <w:rPr>
                <w:rFonts w:ascii="Times New Roman" w:hAnsi="Times New Roman"/>
                <w:b/>
                <w:bCs/>
                <w:lang w:val="en-GB"/>
              </w:rPr>
              <w:t xml:space="preserve"> for 2000 Iterations.</w:t>
            </w:r>
          </w:p>
        </w:tc>
      </w:tr>
    </w:tbl>
    <w:p w14:paraId="603C348C" w14:textId="77777777" w:rsidR="00731542" w:rsidRDefault="00731542" w:rsidP="00175B76">
      <w:pPr>
        <w:pStyle w:val="BodytextIndented"/>
        <w:ind w:firstLine="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9D28DD" w14:paraId="2CF2CDA4" w14:textId="77777777" w:rsidTr="002C5116">
        <w:tc>
          <w:tcPr>
            <w:tcW w:w="9061" w:type="dxa"/>
          </w:tcPr>
          <w:p w14:paraId="76B23045" w14:textId="74E65240" w:rsidR="009D28DD" w:rsidRDefault="009D28DD" w:rsidP="002C5116">
            <w:pPr>
              <w:pStyle w:val="BodytextIndented"/>
              <w:ind w:firstLine="0"/>
              <w:rPr>
                <w:rFonts w:ascii="Times New Roman" w:hAnsi="Times New Roman"/>
                <w:lang w:val="en-GB"/>
              </w:rPr>
            </w:pPr>
            <w:r>
              <w:rPr>
                <w:rFonts w:ascii="Times New Roman" w:hAnsi="Times New Roman"/>
                <w:noProof/>
                <w:lang w:val="en-GB"/>
              </w:rPr>
              <w:lastRenderedPageBreak/>
              <w:drawing>
                <wp:anchor distT="0" distB="0" distL="114300" distR="114300" simplePos="0" relativeHeight="251669504" behindDoc="0" locked="0" layoutInCell="1" allowOverlap="1" wp14:anchorId="42EE4714" wp14:editId="4A189E91">
                  <wp:simplePos x="0" y="0"/>
                  <wp:positionH relativeFrom="column">
                    <wp:posOffset>-68580</wp:posOffset>
                  </wp:positionH>
                  <wp:positionV relativeFrom="paragraph">
                    <wp:posOffset>200025</wp:posOffset>
                  </wp:positionV>
                  <wp:extent cx="5760085" cy="2253615"/>
                  <wp:effectExtent l="0" t="0" r="5715" b="0"/>
                  <wp:wrapTopAndBottom/>
                  <wp:docPr id="56985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57378" name="Picture 5698573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253615"/>
                          </a:xfrm>
                          <a:prstGeom prst="rect">
                            <a:avLst/>
                          </a:prstGeom>
                        </pic:spPr>
                      </pic:pic>
                    </a:graphicData>
                  </a:graphic>
                </wp:anchor>
              </w:drawing>
            </w:r>
          </w:p>
        </w:tc>
      </w:tr>
      <w:tr w:rsidR="009D28DD" w14:paraId="006D1BC3" w14:textId="77777777" w:rsidTr="002C5116">
        <w:tc>
          <w:tcPr>
            <w:tcW w:w="9061" w:type="dxa"/>
          </w:tcPr>
          <w:p w14:paraId="79C7C8BE" w14:textId="10CA3732" w:rsidR="009D28DD" w:rsidRPr="00807E50" w:rsidRDefault="009D28DD" w:rsidP="002C5116">
            <w:pPr>
              <w:pStyle w:val="BodytextIndented"/>
              <w:ind w:firstLine="0"/>
              <w:jc w:val="center"/>
              <w:rPr>
                <w:rFonts w:ascii="Times New Roman" w:hAnsi="Times New Roman"/>
                <w:b/>
                <w:bCs/>
                <w:lang w:val="en-GB"/>
              </w:rPr>
            </w:pPr>
            <w:bookmarkStart w:id="9" w:name="_Ref147818832"/>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sidR="00F53D33" w:rsidRPr="00807E50">
              <w:rPr>
                <w:rFonts w:ascii="Times New Roman" w:hAnsi="Times New Roman"/>
                <w:b/>
                <w:bCs/>
                <w:noProof/>
              </w:rPr>
              <w:t>6</w:t>
            </w:r>
            <w:r w:rsidRPr="00807E50">
              <w:rPr>
                <w:rFonts w:ascii="Times New Roman" w:hAnsi="Times New Roman"/>
                <w:b/>
                <w:bCs/>
              </w:rPr>
              <w:fldChar w:fldCharType="end"/>
            </w:r>
            <w:bookmarkEnd w:id="9"/>
            <w:r w:rsidRPr="00807E50">
              <w:rPr>
                <w:rFonts w:ascii="Times New Roman" w:hAnsi="Times New Roman"/>
                <w:b/>
                <w:bCs/>
              </w:rPr>
              <w:t>.</w:t>
            </w:r>
            <w:r w:rsidR="00327E3E">
              <w:rPr>
                <w:rFonts w:ascii="Times New Roman" w:hAnsi="Times New Roman"/>
                <w:b/>
                <w:bCs/>
              </w:rPr>
              <w:t xml:space="preserve"> </w:t>
            </w:r>
            <w:r w:rsidR="00327E3E">
              <w:rPr>
                <w:rFonts w:ascii="Times New Roman" w:hAnsi="Times New Roman"/>
                <w:b/>
                <w:bCs/>
              </w:rPr>
              <w:t>Distance and Time Minimization Curve of</w:t>
            </w:r>
            <w:r w:rsidRPr="00807E50">
              <w:rPr>
                <w:rFonts w:ascii="Times New Roman" w:hAnsi="Times New Roman"/>
                <w:b/>
                <w:bCs/>
              </w:rPr>
              <w:t xml:space="preserve"> </w:t>
            </w:r>
            <m:oMath>
              <m:r>
                <m:rPr>
                  <m:sty m:val="bi"/>
                </m:rPr>
                <w:rPr>
                  <w:rFonts w:ascii="Cambria Math" w:hAnsi="Cambria Math"/>
                  <w:lang w:val="en-GB"/>
                </w:rPr>
                <m:t>αRDNL-o</m:t>
              </m:r>
            </m:oMath>
            <w:r w:rsidRPr="00807E50">
              <w:rPr>
                <w:rFonts w:ascii="Times New Roman" w:hAnsi="Times New Roman"/>
                <w:b/>
                <w:bCs/>
                <w:lang w:val="en-GB"/>
              </w:rPr>
              <w:t xml:space="preserve"> vs. </w:t>
            </w:r>
            <m:oMath>
              <m:r>
                <m:rPr>
                  <m:sty m:val="bi"/>
                </m:rPr>
                <w:rPr>
                  <w:rFonts w:ascii="Cambria Math" w:hAnsi="Cambria Math"/>
                  <w:lang w:val="en-GB"/>
                </w:rPr>
                <m:t>RDNL-h</m:t>
              </m:r>
            </m:oMath>
            <w:r w:rsidR="00327E3E">
              <w:rPr>
                <w:rFonts w:ascii="Times New Roman" w:hAnsi="Times New Roman"/>
                <w:b/>
                <w:bCs/>
                <w:lang w:val="en-GB"/>
              </w:rPr>
              <w:t xml:space="preserve"> for 2000 Iterations.</w:t>
            </w:r>
          </w:p>
        </w:tc>
      </w:tr>
    </w:tbl>
    <w:p w14:paraId="0B312056" w14:textId="77777777" w:rsidR="009D28DD" w:rsidRDefault="009D28DD" w:rsidP="00175B76">
      <w:pPr>
        <w:pStyle w:val="BodytextIndented"/>
        <w:ind w:firstLine="0"/>
        <w:rPr>
          <w:rFonts w:ascii="Times New Roman" w:hAnsi="Times New Roman"/>
          <w:lang w:val="en-GB"/>
        </w:rPr>
      </w:pPr>
    </w:p>
    <w:p w14:paraId="49D3BE46" w14:textId="2A8351F3" w:rsidR="00807E50" w:rsidRDefault="00B536D5" w:rsidP="00B536D5">
      <w:pPr>
        <w:pStyle w:val="BodytextIndented"/>
        <w:rPr>
          <w:rFonts w:ascii="Times New Roman" w:hAnsi="Times New Roman"/>
          <w:lang w:val="en-GB"/>
        </w:rPr>
      </w:pPr>
      <w:r>
        <w:rPr>
          <w:rFonts w:ascii="Times New Roman" w:hAnsi="Times New Roman"/>
          <w:lang w:val="en-GB"/>
        </w:rPr>
        <w:t>I</w:t>
      </w:r>
      <w:r w:rsidRPr="00B536D5">
        <w:rPr>
          <w:rFonts w:ascii="Times New Roman" w:hAnsi="Times New Roman"/>
          <w:lang w:val="en-GB"/>
        </w:rPr>
        <w:t>n general, the use of diﬀerent particle boundary movement modiﬁed the search process of EM-like. The best distance value originated from the α-CBL-o scenario where the movement is restricted in [0,1]. The same scenario also displayed higher dissimilarity between the particles compared to the competing case of α-CBL-h. Dissimilarity indicates that the exploration is diverse and not redundant. This implies a</w:t>
      </w:r>
      <w:r>
        <w:rPr>
          <w:rFonts w:ascii="Times New Roman" w:hAnsi="Times New Roman"/>
          <w:lang w:val="en-GB"/>
        </w:rPr>
        <w:t xml:space="preserve"> </w:t>
      </w:r>
      <w:r w:rsidRPr="00B536D5">
        <w:rPr>
          <w:rFonts w:ascii="Times New Roman" w:hAnsi="Times New Roman"/>
          <w:lang w:val="en-GB"/>
        </w:rPr>
        <w:t xml:space="preserve">good quality search as the aim of the EM-like is to explore diverse spaces and intensify </w:t>
      </w:r>
      <w:r>
        <w:rPr>
          <w:rFonts w:ascii="Times New Roman" w:hAnsi="Times New Roman"/>
          <w:lang w:val="en-GB"/>
        </w:rPr>
        <w:t>t</w:t>
      </w:r>
      <w:r w:rsidRPr="00B536D5">
        <w:rPr>
          <w:rFonts w:ascii="Times New Roman" w:hAnsi="Times New Roman"/>
          <w:lang w:val="en-GB"/>
        </w:rPr>
        <w:t>he obtained good values.</w:t>
      </w:r>
      <w:r w:rsidRPr="00B536D5">
        <w:t xml:space="preserve"> </w:t>
      </w:r>
      <w:r w:rsidRPr="00B536D5">
        <w:rPr>
          <w:rFonts w:ascii="Times New Roman" w:hAnsi="Times New Roman"/>
          <w:lang w:val="en-GB"/>
        </w:rPr>
        <w:t>As shown in the comparison of the parameter scenarios in ﬁgure 5.9, the random permutation initialization scenario α-RD started from a large objective function value and although decreasing in value, its convergence to come close to the initial starting point of α-CD scenario appeared far-fetched. Therefore, it requires more iterations, leading to higher computational expense to eventually reach the range of values generated from the better initialization method implemented in the city-block based distance.</w:t>
      </w:r>
      <w:r>
        <w:rPr>
          <w:rFonts w:ascii="Times New Roman" w:hAnsi="Times New Roman"/>
          <w:lang w:val="en-GB"/>
        </w:rPr>
        <w:t xml:space="preserve"> </w:t>
      </w:r>
      <w:r w:rsidRPr="00B536D5">
        <w:rPr>
          <w:rFonts w:ascii="Times New Roman" w:hAnsi="Times New Roman"/>
          <w:lang w:val="en-GB"/>
        </w:rPr>
        <w:t xml:space="preserve">This creates closer paths and </w:t>
      </w:r>
      <w:proofErr w:type="gramStart"/>
      <w:r w:rsidRPr="00B536D5">
        <w:rPr>
          <w:rFonts w:ascii="Times New Roman" w:hAnsi="Times New Roman"/>
          <w:lang w:val="en-GB"/>
        </w:rPr>
        <w:t>spatially-informed</w:t>
      </w:r>
      <w:proofErr w:type="gramEnd"/>
      <w:r w:rsidRPr="00B536D5">
        <w:rPr>
          <w:rFonts w:ascii="Times New Roman" w:hAnsi="Times New Roman"/>
          <w:lang w:val="en-GB"/>
        </w:rPr>
        <w:t xml:space="preserve"> conﬁguration of feasible solution. Therefore, there is a speed of convergence issue with regards to the use of EM-like in this problem of VRP.</w:t>
      </w:r>
    </w:p>
    <w:p w14:paraId="0F902093" w14:textId="77777777" w:rsidR="00075528" w:rsidRDefault="00075528" w:rsidP="00075528">
      <w:pPr>
        <w:pStyle w:val="BodytextIndented"/>
        <w:ind w:firstLine="0"/>
        <w:rPr>
          <w:rFonts w:ascii="Times New Roman" w:hAnsi="Times New Roman"/>
          <w:lang w:val="en-GB"/>
        </w:rPr>
      </w:pPr>
    </w:p>
    <w:p w14:paraId="4C55CBA2" w14:textId="42E14781" w:rsidR="00075528" w:rsidRPr="00DD690D" w:rsidRDefault="007A3D86" w:rsidP="00075528">
      <w:pPr>
        <w:pStyle w:val="Subsection"/>
        <w:rPr>
          <w:i/>
          <w:iCs w:val="0"/>
        </w:rPr>
      </w:pPr>
      <w:r>
        <w:rPr>
          <w:i/>
          <w:iCs w:val="0"/>
        </w:rPr>
        <w:t>Metaheuristics for Maritime Operations</w:t>
      </w:r>
    </w:p>
    <w:p w14:paraId="2CDECFD6" w14:textId="5481DC02" w:rsidR="00B82F15" w:rsidRPr="00B82F15" w:rsidRDefault="00107629" w:rsidP="00694597">
      <w:pPr>
        <w:pStyle w:val="BodytextIndented"/>
        <w:ind w:firstLine="0"/>
        <w:rPr>
          <w:rFonts w:ascii="Times New Roman" w:hAnsi="Times New Roman"/>
          <w:vertAlign w:val="subscript"/>
          <w:lang w:val="en-GB"/>
        </w:rPr>
      </w:pPr>
      <w:r>
        <w:rPr>
          <w:rFonts w:ascii="Times New Roman" w:hAnsi="Times New Roman"/>
          <w:lang w:val="en-GB"/>
        </w:rPr>
        <w:t xml:space="preserve">The study may also be applied in the problem of </w:t>
      </w:r>
      <w:r w:rsidR="00694597">
        <w:rPr>
          <w:rFonts w:ascii="Times New Roman" w:hAnsi="Times New Roman"/>
          <w:lang w:val="en-GB"/>
        </w:rPr>
        <w:t>ship</w:t>
      </w:r>
      <w:r>
        <w:rPr>
          <w:rFonts w:ascii="Times New Roman" w:hAnsi="Times New Roman"/>
          <w:lang w:val="en-GB"/>
        </w:rPr>
        <w:t xml:space="preserve"> optimization wherein the medium of exploration is not </w:t>
      </w:r>
      <w:r w:rsidR="007A3D86">
        <w:rPr>
          <w:rFonts w:ascii="Times New Roman" w:hAnsi="Times New Roman"/>
          <w:lang w:val="en-GB"/>
        </w:rPr>
        <w:t xml:space="preserve">described by a topological object represented by a street network. </w:t>
      </w:r>
      <w:r w:rsidR="00AC2306" w:rsidRPr="00AC2306">
        <w:rPr>
          <w:rFonts w:ascii="Times New Roman" w:hAnsi="Times New Roman"/>
          <w:lang w:val="en-GB"/>
        </w:rPr>
        <w:t xml:space="preserve">The Ship Routing Problem (SRP) involves assigning a fleet of known ships of different types to transportation requests. Although </w:t>
      </w:r>
      <w:r w:rsidR="00AC2306" w:rsidRPr="00AC2306">
        <w:rPr>
          <w:rFonts w:ascii="Times New Roman" w:hAnsi="Times New Roman"/>
          <w:lang w:val="en-GB"/>
        </w:rPr>
        <w:t>like</w:t>
      </w:r>
      <w:r w:rsidR="00AC2306" w:rsidRPr="00AC2306">
        <w:rPr>
          <w:rFonts w:ascii="Times New Roman" w:hAnsi="Times New Roman"/>
          <w:lang w:val="en-GB"/>
        </w:rPr>
        <w:t xml:space="preserve"> the Vehicle Routing Problem (VRP), there are some distinct differences between the two. For instance, in VRP, vehicles must return to the </w:t>
      </w:r>
      <w:r w:rsidR="00AC2306">
        <w:rPr>
          <w:rFonts w:ascii="Times New Roman" w:hAnsi="Times New Roman"/>
          <w:lang w:val="en-GB"/>
        </w:rPr>
        <w:t>depot</w:t>
      </w:r>
      <w:r w:rsidR="00AC2306" w:rsidRPr="00AC2306">
        <w:rPr>
          <w:rFonts w:ascii="Times New Roman" w:hAnsi="Times New Roman"/>
          <w:lang w:val="en-GB"/>
        </w:rPr>
        <w:t xml:space="preserve">, while ships are not required to return to the starting point. Additionally, certain ships cannot transport specific cargoes or enter </w:t>
      </w:r>
      <w:r w:rsidR="00AC2306" w:rsidRPr="00AC2306">
        <w:rPr>
          <w:rFonts w:ascii="Times New Roman" w:hAnsi="Times New Roman"/>
          <w:lang w:val="en-GB"/>
        </w:rPr>
        <w:t>ports</w:t>
      </w:r>
      <w:r w:rsidR="00AC2306" w:rsidRPr="00AC2306">
        <w:rPr>
          <w:rFonts w:ascii="Times New Roman" w:hAnsi="Times New Roman"/>
          <w:lang w:val="en-GB"/>
        </w:rPr>
        <w:t xml:space="preserve"> due to physical or political/cultural limitations. Other variations include round-the-clock operation, differing start times (meaning some ships may have jobs at the start of the planning horizon), mandatory and optional cargoes, among other factors</w:t>
      </w:r>
      <w:r w:rsidR="00AC2306">
        <w:rPr>
          <w:rFonts w:ascii="Times New Roman" w:hAnsi="Times New Roman"/>
          <w:lang w:val="en-GB"/>
        </w:rPr>
        <w:t xml:space="preserve">. </w:t>
      </w:r>
      <w:r w:rsidR="00AC2306" w:rsidRPr="00AC2306">
        <w:rPr>
          <w:rFonts w:ascii="Times New Roman" w:hAnsi="Times New Roman"/>
          <w:lang w:val="en-GB"/>
        </w:rPr>
        <w:t xml:space="preserve">When it comes to shipping companies, selecting the best route involves weighing the options of hub-and-spoke transportation or direct shipment. Factors such as the predicted volume of goods to be transported, the frequency of trips, and the available fleet size all play a role in the decision-making process. </w:t>
      </w:r>
      <w:r w:rsidR="00694597">
        <w:rPr>
          <w:rFonts w:ascii="Times New Roman" w:hAnsi="Times New Roman"/>
          <w:lang w:val="en-GB"/>
        </w:rPr>
        <w:t xml:space="preserve">There exist many </w:t>
      </w:r>
      <w:r w:rsidR="00144155">
        <w:rPr>
          <w:rFonts w:ascii="Times New Roman" w:hAnsi="Times New Roman"/>
          <w:lang w:val="en-GB"/>
        </w:rPr>
        <w:t>problems</w:t>
      </w:r>
      <w:r w:rsidR="00694597">
        <w:rPr>
          <w:rFonts w:ascii="Times New Roman" w:hAnsi="Times New Roman"/>
          <w:lang w:val="en-GB"/>
        </w:rPr>
        <w:t xml:space="preserve"> formulation of maritime shipping related problems. One example is the </w:t>
      </w:r>
      <w:r w:rsidR="00694597" w:rsidRPr="00694597">
        <w:rPr>
          <w:rFonts w:ascii="Times New Roman" w:hAnsi="Times New Roman"/>
          <w:lang w:val="en-GB"/>
        </w:rPr>
        <w:t xml:space="preserve">tramp shipping </w:t>
      </w:r>
      <w:r w:rsidR="00694597">
        <w:rPr>
          <w:rFonts w:ascii="Times New Roman" w:hAnsi="Times New Roman"/>
          <w:lang w:val="en-GB"/>
        </w:rPr>
        <w:t xml:space="preserve">problem, wherein a </w:t>
      </w:r>
      <w:r w:rsidR="00694597" w:rsidRPr="00694597">
        <w:rPr>
          <w:rFonts w:ascii="Times New Roman" w:hAnsi="Times New Roman"/>
          <w:lang w:val="en-GB"/>
        </w:rPr>
        <w:t xml:space="preserve">company </w:t>
      </w:r>
      <w:r w:rsidR="00694597">
        <w:rPr>
          <w:rFonts w:ascii="Times New Roman" w:hAnsi="Times New Roman"/>
          <w:lang w:val="en-GB"/>
        </w:rPr>
        <w:t>that has</w:t>
      </w:r>
      <w:r w:rsidR="00694597" w:rsidRPr="00694597">
        <w:rPr>
          <w:rFonts w:ascii="Times New Roman" w:hAnsi="Times New Roman"/>
          <w:lang w:val="en-GB"/>
        </w:rPr>
        <w:t xml:space="preserve"> a fleet of ships with different sizes and fuel consumptions receives orders to load a full ship-load cargo at an origin port within a given time window and to transport it to a destination port.</w:t>
      </w:r>
      <w:r w:rsidR="00694597">
        <w:rPr>
          <w:rFonts w:ascii="Times New Roman" w:hAnsi="Times New Roman"/>
          <w:lang w:val="en-GB"/>
        </w:rPr>
        <w:t xml:space="preserve"> </w:t>
      </w:r>
      <w:r w:rsidR="00AC2306" w:rsidRPr="00AC2306">
        <w:rPr>
          <w:rFonts w:ascii="Times New Roman" w:hAnsi="Times New Roman"/>
          <w:lang w:val="en-GB"/>
        </w:rPr>
        <w:t>Therefore, timely decisions regarding spot orders and fleet assignments are crucial.</w:t>
      </w:r>
      <w:r w:rsidR="00AC2306">
        <w:rPr>
          <w:rFonts w:ascii="Times New Roman" w:hAnsi="Times New Roman"/>
          <w:lang w:val="en-GB"/>
        </w:rPr>
        <w:t xml:space="preserve"> The EM-like algorithm may be used to optimize such operations. </w:t>
      </w:r>
      <w:r w:rsidR="00AC2306" w:rsidRPr="00AC2306">
        <w:rPr>
          <w:rFonts w:ascii="Times New Roman" w:hAnsi="Times New Roman"/>
          <w:lang w:val="en-GB"/>
        </w:rPr>
        <w:t>Th</w:t>
      </w:r>
      <w:r w:rsidR="00AC2306">
        <w:rPr>
          <w:rFonts w:ascii="Times New Roman" w:hAnsi="Times New Roman"/>
          <w:lang w:val="en-GB"/>
        </w:rPr>
        <w:t xml:space="preserve">is problem </w:t>
      </w:r>
      <w:r w:rsidR="00AC2306" w:rsidRPr="00AC2306">
        <w:rPr>
          <w:rFonts w:ascii="Times New Roman" w:hAnsi="Times New Roman"/>
          <w:lang w:val="en-GB"/>
        </w:rPr>
        <w:t xml:space="preserve">aims to maximize the overall profit of the company by subtracting the </w:t>
      </w:r>
      <w:r w:rsidR="00AC2306" w:rsidRPr="00AC2306">
        <w:rPr>
          <w:rFonts w:ascii="Times New Roman" w:hAnsi="Times New Roman"/>
          <w:lang w:val="en-GB"/>
        </w:rPr>
        <w:lastRenderedPageBreak/>
        <w:t>expenses incurred during empty sailings, such as transportation and fuel costs, from the total revenue generated</w:t>
      </w:r>
      <w:r w:rsidR="00E748BD">
        <w:rPr>
          <w:rFonts w:ascii="Times New Roman" w:hAnsi="Times New Roman"/>
          <w:lang w:val="en-GB"/>
        </w:rPr>
        <w:t xml:space="preserve">. </w:t>
      </w:r>
      <w:r w:rsidR="00B82F15">
        <w:rPr>
          <w:rFonts w:ascii="Times New Roman" w:hAnsi="Times New Roman"/>
          <w:lang w:val="en-GB"/>
        </w:rPr>
        <w:fldChar w:fldCharType="begin"/>
      </w:r>
      <w:r w:rsidR="00B82F15">
        <w:rPr>
          <w:rFonts w:ascii="Times New Roman" w:hAnsi="Times New Roman"/>
          <w:lang w:val="en-GB"/>
        </w:rPr>
        <w:instrText xml:space="preserve"> REF _Ref148774116 \h </w:instrText>
      </w:r>
      <w:r w:rsidR="00B82F15">
        <w:rPr>
          <w:rFonts w:ascii="Times New Roman" w:hAnsi="Times New Roman"/>
          <w:lang w:val="en-GB"/>
        </w:rPr>
      </w:r>
      <w:r w:rsidR="00B82F15">
        <w:rPr>
          <w:rFonts w:ascii="Times New Roman" w:hAnsi="Times New Roman"/>
          <w:lang w:val="en-GB"/>
        </w:rPr>
        <w:fldChar w:fldCharType="separate"/>
      </w:r>
      <w:r w:rsidR="00B82F15" w:rsidRPr="00807E50">
        <w:rPr>
          <w:rFonts w:ascii="Times New Roman" w:hAnsi="Times New Roman"/>
          <w:b/>
          <w:bCs/>
        </w:rPr>
        <w:t xml:space="preserve">Figure </w:t>
      </w:r>
      <w:r w:rsidR="00B82F15">
        <w:rPr>
          <w:rFonts w:ascii="Times New Roman" w:hAnsi="Times New Roman"/>
          <w:b/>
          <w:bCs/>
          <w:noProof/>
        </w:rPr>
        <w:t>7</w:t>
      </w:r>
      <w:r w:rsidR="00B82F15">
        <w:rPr>
          <w:rFonts w:ascii="Times New Roman" w:hAnsi="Times New Roman"/>
          <w:lang w:val="en-GB"/>
        </w:rPr>
        <w:fldChar w:fldCharType="end"/>
      </w:r>
      <w:r w:rsidR="00B82F15">
        <w:rPr>
          <w:rFonts w:ascii="Times New Roman" w:hAnsi="Times New Roman"/>
          <w:lang w:val="en-GB"/>
        </w:rPr>
        <w:t xml:space="preserve"> below describes the solution representation of the tramp routing problem involving three distinct ships labelled as A, B, C and five cargoes. </w:t>
      </w:r>
      <w:r w:rsidR="00B82F15">
        <w:rPr>
          <w:rFonts w:ascii="Times New Roman" w:hAnsi="Times New Roman"/>
          <w:lang w:val="en-GB"/>
        </w:rPr>
        <w:t xml:space="preserve">The simplest problem formulation involves a set of ships and cargoes that require service. The solution encoding may be represented as a 2D vector consisting of the shipping requests and ship allocations. </w:t>
      </w:r>
      <w:r w:rsidR="00B82F15" w:rsidRPr="00144155">
        <w:rPr>
          <w:rFonts w:ascii="Times New Roman" w:hAnsi="Times New Roman"/>
          <w:lang w:val="en-GB"/>
        </w:rPr>
        <w:t>At a port, ships either begin their journey to another port or terminate their journey if there are no further loading or unloading operations scheduled. The duration of each ship's voyage from one port to another is determined by the distance between the two ports and the speed of the ship. It is assumed that each port can accommodate only one ship for loading and unloading within a specified time.</w:t>
      </w:r>
      <w:r w:rsidR="00B82F15">
        <w:rPr>
          <w:rFonts w:ascii="Times New Roman" w:hAnsi="Times New Roman"/>
          <w:lang w:val="en-GB"/>
        </w:rPr>
        <w:t xml:space="preserve"> The distance lines may be generally computed using metric measures like the Euclidean distance and the vector  </w:t>
      </w:r>
      <m:oMath>
        <m:acc>
          <m:accPr>
            <m:chr m:val="⃗"/>
            <m:ctrlPr>
              <w:rPr>
                <w:rFonts w:ascii="Cambria Math" w:hAnsi="Cambria Math"/>
                <w:i/>
                <w:lang w:val="en-GB"/>
              </w:rPr>
            </m:ctrlPr>
          </m:accPr>
          <m:e>
            <m:r>
              <w:rPr>
                <w:rFonts w:ascii="Cambria Math" w:hAnsi="Cambria Math"/>
                <w:lang w:val="en-GB"/>
              </w:rPr>
              <m:t>r</m:t>
            </m:r>
          </m:e>
        </m:acc>
      </m:oMath>
      <w:r w:rsidR="00B82F15">
        <w:rPr>
          <w:rFonts w:ascii="Times New Roman" w:hAnsi="Times New Roman"/>
          <w:lang w:val="en-GB"/>
        </w:rPr>
        <w:t xml:space="preserve"> denotes the distance required to return.  </w:t>
      </w:r>
    </w:p>
    <w:p w14:paraId="093D5361" w14:textId="77777777" w:rsidR="00B82F15" w:rsidRDefault="00B82F15" w:rsidP="00694597">
      <w:pPr>
        <w:pStyle w:val="BodytextIndented"/>
        <w:ind w:firstLine="0"/>
        <w:rPr>
          <w:rFonts w:ascii="Times New Roman" w:hAnsi="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82F15" w14:paraId="0AA10280" w14:textId="77777777" w:rsidTr="00B82F15">
        <w:tc>
          <w:tcPr>
            <w:tcW w:w="9061" w:type="dxa"/>
          </w:tcPr>
          <w:p w14:paraId="7740C3B6" w14:textId="73D7FC1C" w:rsidR="00B82F15" w:rsidRDefault="00B82F15" w:rsidP="00B82F15">
            <w:pPr>
              <w:pStyle w:val="BodytextIndented"/>
              <w:ind w:firstLine="0"/>
              <w:jc w:val="center"/>
              <w:rPr>
                <w:rFonts w:ascii="Times New Roman" w:hAnsi="Times New Roman"/>
                <w:lang w:val="en-GB"/>
              </w:rPr>
            </w:pPr>
            <w:r>
              <w:rPr>
                <w:noProof/>
              </w:rPr>
              <w:drawing>
                <wp:inline distT="0" distB="0" distL="0" distR="0" wp14:anchorId="3FEFB71B" wp14:editId="787A521E">
                  <wp:extent cx="3773641" cy="3392573"/>
                  <wp:effectExtent l="0" t="0" r="0" b="0"/>
                  <wp:docPr id="153311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7842" cy="3432310"/>
                          </a:xfrm>
                          <a:prstGeom prst="rect">
                            <a:avLst/>
                          </a:prstGeom>
                          <a:noFill/>
                          <a:ln>
                            <a:noFill/>
                          </a:ln>
                        </pic:spPr>
                      </pic:pic>
                    </a:graphicData>
                  </a:graphic>
                </wp:inline>
              </w:drawing>
            </w:r>
          </w:p>
        </w:tc>
      </w:tr>
      <w:tr w:rsidR="00B82F15" w14:paraId="64B2E745" w14:textId="77777777" w:rsidTr="00B82F15">
        <w:tc>
          <w:tcPr>
            <w:tcW w:w="9061" w:type="dxa"/>
          </w:tcPr>
          <w:p w14:paraId="5DE992D5" w14:textId="3C5D5F83" w:rsidR="00B82F15" w:rsidRDefault="00B82F15" w:rsidP="00B82F15">
            <w:pPr>
              <w:pStyle w:val="BodytextIndented"/>
              <w:ind w:firstLine="0"/>
              <w:jc w:val="center"/>
              <w:rPr>
                <w:rFonts w:ascii="Times New Roman" w:hAnsi="Times New Roman"/>
                <w:lang w:val="en-GB"/>
              </w:rPr>
            </w:pPr>
            <w:bookmarkStart w:id="10" w:name="_Ref148774116"/>
            <w:r w:rsidRPr="00807E50">
              <w:rPr>
                <w:rFonts w:ascii="Times New Roman" w:hAnsi="Times New Roman"/>
                <w:b/>
                <w:bCs/>
              </w:rPr>
              <w:t xml:space="preserve">Figure </w:t>
            </w:r>
            <w:r w:rsidRPr="00807E50">
              <w:rPr>
                <w:rFonts w:ascii="Times New Roman" w:hAnsi="Times New Roman"/>
                <w:b/>
                <w:bCs/>
              </w:rPr>
              <w:fldChar w:fldCharType="begin"/>
            </w:r>
            <w:r w:rsidRPr="00807E50">
              <w:rPr>
                <w:rFonts w:ascii="Times New Roman" w:hAnsi="Times New Roman"/>
                <w:b/>
                <w:bCs/>
              </w:rPr>
              <w:instrText xml:space="preserve"> SEQ Figure \* ARABIC </w:instrText>
            </w:r>
            <w:r w:rsidRPr="00807E50">
              <w:rPr>
                <w:rFonts w:ascii="Times New Roman" w:hAnsi="Times New Roman"/>
                <w:b/>
                <w:bCs/>
              </w:rPr>
              <w:fldChar w:fldCharType="separate"/>
            </w:r>
            <w:r>
              <w:rPr>
                <w:rFonts w:ascii="Times New Roman" w:hAnsi="Times New Roman"/>
                <w:b/>
                <w:bCs/>
                <w:noProof/>
              </w:rPr>
              <w:t>7</w:t>
            </w:r>
            <w:r w:rsidRPr="00807E50">
              <w:rPr>
                <w:rFonts w:ascii="Times New Roman" w:hAnsi="Times New Roman"/>
                <w:b/>
                <w:bCs/>
              </w:rPr>
              <w:fldChar w:fldCharType="end"/>
            </w:r>
            <w:bookmarkEnd w:id="10"/>
            <w:r w:rsidRPr="00807E50">
              <w:rPr>
                <w:rFonts w:ascii="Times New Roman" w:hAnsi="Times New Roman"/>
                <w:b/>
                <w:bCs/>
              </w:rPr>
              <w:t xml:space="preserve">. </w:t>
            </w:r>
            <w:r>
              <w:rPr>
                <w:rFonts w:ascii="Times New Roman" w:hAnsi="Times New Roman"/>
                <w:b/>
                <w:bCs/>
              </w:rPr>
              <w:t>Problem and Solution Representation of the Tramp Routing Problem</w:t>
            </w:r>
          </w:p>
        </w:tc>
      </w:tr>
    </w:tbl>
    <w:p w14:paraId="496F33EC" w14:textId="77777777" w:rsidR="00B536D5" w:rsidRDefault="00B536D5" w:rsidP="00B536D5">
      <w:pPr>
        <w:pStyle w:val="BodytextIndented"/>
        <w:ind w:firstLine="0"/>
        <w:rPr>
          <w:rFonts w:ascii="Times New Roman" w:hAnsi="Times New Roman"/>
          <w:lang w:val="en-GB"/>
        </w:rPr>
      </w:pPr>
    </w:p>
    <w:p w14:paraId="312B4799" w14:textId="1A54FCB4" w:rsidR="00807E50" w:rsidRDefault="00B82F15" w:rsidP="00B536D5">
      <w:pPr>
        <w:pStyle w:val="BodytextIndented"/>
        <w:ind w:firstLine="0"/>
        <w:rPr>
          <w:rFonts w:ascii="Times New Roman" w:hAnsi="Times New Roman"/>
          <w:lang w:val="en-GB"/>
        </w:rPr>
      </w:pPr>
      <w:r>
        <w:rPr>
          <w:rFonts w:ascii="Times New Roman" w:hAnsi="Times New Roman"/>
          <w:lang w:val="en-GB"/>
        </w:rPr>
        <w:t xml:space="preserve">The method of local procedure and exploration of solutions in the EM-like will involve the different allocations of ships to cargoes </w:t>
      </w:r>
      <w:r w:rsidR="00B536D5">
        <w:rPr>
          <w:rFonts w:ascii="Times New Roman" w:hAnsi="Times New Roman"/>
          <w:lang w:val="en-GB"/>
        </w:rPr>
        <w:t xml:space="preserve">using the heuristic procedure of </w:t>
      </w:r>
      <w:r w:rsidR="00B536D5">
        <w:rPr>
          <w:rFonts w:ascii="Times New Roman" w:hAnsi="Times New Roman"/>
        </w:rPr>
        <w:t xml:space="preserve">equation </w:t>
      </w:r>
      <w:r w:rsidR="00B536D5">
        <w:rPr>
          <w:rFonts w:ascii="Times New Roman" w:hAnsi="Times New Roman"/>
        </w:rPr>
        <w:fldChar w:fldCharType="begin"/>
      </w:r>
      <w:r w:rsidR="00B536D5">
        <w:rPr>
          <w:rFonts w:ascii="Times New Roman" w:hAnsi="Times New Roman"/>
        </w:rPr>
        <w:instrText xml:space="preserve"> REF _Ref147816800 \h </w:instrText>
      </w:r>
      <w:r w:rsidR="00B536D5">
        <w:rPr>
          <w:rFonts w:ascii="Times New Roman" w:hAnsi="Times New Roman"/>
        </w:rPr>
      </w:r>
      <w:r w:rsidR="00B536D5">
        <w:rPr>
          <w:rFonts w:ascii="Times New Roman" w:hAnsi="Times New Roman"/>
        </w:rPr>
        <w:fldChar w:fldCharType="separate"/>
      </w:r>
      <w:r w:rsidR="00B536D5">
        <w:rPr>
          <w:rFonts w:ascii="Times New Roman" w:hAnsi="Times New Roman"/>
        </w:rPr>
        <w:t>(</w:t>
      </w:r>
      <w:r w:rsidR="00B536D5">
        <w:rPr>
          <w:rFonts w:ascii="Times New Roman" w:hAnsi="Times New Roman"/>
          <w:noProof/>
        </w:rPr>
        <w:t>4</w:t>
      </w:r>
      <w:r w:rsidR="00B536D5">
        <w:rPr>
          <w:rFonts w:ascii="Times New Roman" w:hAnsi="Times New Roman"/>
        </w:rPr>
        <w:t>)</w:t>
      </w:r>
      <w:r w:rsidR="00B536D5">
        <w:rPr>
          <w:rFonts w:ascii="Times New Roman" w:hAnsi="Times New Roman"/>
        </w:rPr>
        <w:fldChar w:fldCharType="end"/>
      </w:r>
      <w:r w:rsidR="00B536D5">
        <w:rPr>
          <w:rFonts w:ascii="Times New Roman" w:hAnsi="Times New Roman"/>
        </w:rPr>
        <w:t>. The attraction of cargoes will depend on the randomly assigned particle magnitude and the Euclidean distance specified between them. The algorithm’s termination criteria may be based on the maximum iterations reached or a specific threshold of acceptable distance travelled given the constraints of the solution-finding process like immediate optimized route response and computational resources.</w:t>
      </w:r>
    </w:p>
    <w:p w14:paraId="4BE99446" w14:textId="0AC009B0" w:rsidR="00807E50" w:rsidRDefault="00807E50" w:rsidP="00807E50">
      <w:pPr>
        <w:pStyle w:val="Section"/>
      </w:pPr>
      <w:r>
        <w:t>Conclusions</w:t>
      </w:r>
    </w:p>
    <w:p w14:paraId="2C08817D" w14:textId="709ECC64" w:rsidR="00807E50" w:rsidRPr="00807E50" w:rsidRDefault="00B536D5" w:rsidP="00B536D5">
      <w:pPr>
        <w:pStyle w:val="BodytextIndented"/>
        <w:ind w:firstLine="0"/>
        <w:rPr>
          <w:lang w:val="en-GB"/>
        </w:rPr>
      </w:pPr>
      <w:r w:rsidRPr="00B536D5">
        <w:rPr>
          <w:lang w:val="en-GB"/>
        </w:rPr>
        <w:t xml:space="preserve">Based from the result of the simulation, modifying the boundary of particle movement makes significant difference in the search process of the EM-like; however, the study does not show any mathematical proof that it is indeed the particle movement boundary that causes the improvement of the search since how the permutations are modified per iteration, which is also crucial as the \ac{VRP} at hand is formulated as a permutation problem, is not detailed. It is only the solutions that are compared. However, based </w:t>
      </w:r>
      <w:r w:rsidRPr="00B536D5">
        <w:rPr>
          <w:lang w:val="en-GB"/>
        </w:rPr>
        <w:t>on</w:t>
      </w:r>
      <w:r w:rsidRPr="00B536D5">
        <w:rPr>
          <w:lang w:val="en-GB"/>
        </w:rPr>
        <w:t xml:space="preserve"> the results, if the particle is set to move within a random boundary, while keeping other parameters constant, the solution obtained are better. There is an exception, however, since the αCBNL-o and αCBL-o displayed better values if the movement is only within [0,1]. Subjecting the algorithm with a local search procedure significantly improved the obtained values per iteration, with the highest </w:t>
      </w:r>
      <w:r w:rsidRPr="00B536D5">
        <w:rPr>
          <w:lang w:val="en-GB"/>
        </w:rPr>
        <w:lastRenderedPageBreak/>
        <w:t>improvement of 21 percent. This trend is evident to all the parameter scenarios. The study also recommends the implementation of capacity considerations in waste collection to ensure that the cost is also being minimized. Moreover, due to the minute difference and inconsistent results from the αCBNL-o and αCBL-h where particle boundary movement is modified, it is interesting for future work to study the behaviour of permutations across iterations between the two cases of the boundary of particle movement. For example, knowing how the permutations are re-arranged due to the interactions and modified movement can provide insight how well the mechanism obtain neighbour or diverse the decision variables. Comparing these permutations may be done using metric such as Kendall-Tau and Spearman's Rho. To improve the speed convergence, it is suggested to modify parameters like random step length and particle boundary movement. It is also worth looking at the behaviour of the algorithm when the problem is formulated in multi-objective space or in terms of a penalty function to include the constraint of truck capacity. The multi-objective domain is more complex, so it is interesting to investigate how the algorithm re-formulation or modification is done to tailor the sophistication. In conclusion, the EM-like algorithm displayed significant minimization abilities of distance values. The traditional EM-like framework is used with local search and selection strategy implementation. It displayed 39 percent of solution improvement in the span of 71 minutes of computational completion time.</w:t>
      </w:r>
    </w:p>
    <w:p w14:paraId="3827368D" w14:textId="1BAE8E6B" w:rsidR="00807E50" w:rsidRPr="00807E50" w:rsidRDefault="009A0487" w:rsidP="00807E50">
      <w:pPr>
        <w:pStyle w:val="Sectionnonumber"/>
        <w:rPr>
          <w:rFonts w:ascii="Times New Roman" w:hAnsi="Times New Roman"/>
        </w:rPr>
      </w:pPr>
      <w:r w:rsidRPr="000B59B9">
        <w:rPr>
          <w:rFonts w:ascii="Times New Roman" w:hAnsi="Times New Roman"/>
        </w:rPr>
        <w:t>References</w:t>
      </w:r>
      <w:r w:rsidR="00BC2B17" w:rsidRPr="000B59B9">
        <w:rPr>
          <w:rFonts w:ascii="Times New Roman" w:hAnsi="Times New Roman"/>
        </w:rPr>
        <w:t xml:space="preserve"> </w:t>
      </w:r>
    </w:p>
    <w:sdt>
      <w:sdtPr>
        <w:alias w:val="SmartCite Bibliography"/>
        <w:tag w:val="IOP Conference Series: Materials Science and Engineering+{&quot;language&quot;:&quot;en-US&quot;,&quot;isSectionsModeOn&quot;:false}"/>
        <w:id w:val="1842505222"/>
        <w:placeholder>
          <w:docPart w:val="DefaultPlaceholder_-1854013440"/>
        </w:placeholder>
      </w:sdtPr>
      <w:sdtEndPr>
        <w:rPr>
          <w:rFonts w:ascii="Times New Roman" w:hAnsi="Times New Roman"/>
        </w:rPr>
      </w:sdtEndPr>
      <w:sdtContent>
        <w:bookmarkStart w:id="11" w:name="biblioRef00" w:displacedByCustomXml="prev"/>
        <w:p w14:paraId="5E24DBDC" w14:textId="328930BF" w:rsidR="00075528" w:rsidRPr="00075528" w:rsidRDefault="00BA1D62" w:rsidP="00075528">
          <w:pPr>
            <w:pStyle w:val="NoSpacing"/>
            <w:ind w:left="567" w:right="284" w:hanging="567"/>
            <w:divId w:val="1580677633"/>
            <w:rPr>
              <w:rFonts w:ascii="Times New Roman" w:hAnsi="Times New Roman"/>
              <w:i/>
              <w:iCs/>
            </w:rPr>
          </w:pPr>
          <w:r w:rsidRPr="00175B76">
            <w:rPr>
              <w:rFonts w:ascii="Times New Roman" w:hAnsi="Times New Roman"/>
            </w:rPr>
            <w:t xml:space="preserve">[1] </w:t>
          </w:r>
          <w:r w:rsidR="00075528">
            <w:rPr>
              <w:rFonts w:ascii="Times New Roman" w:hAnsi="Times New Roman"/>
            </w:rPr>
            <w:tab/>
          </w:r>
          <w:r w:rsidRPr="00175B76">
            <w:rPr>
              <w:rFonts w:ascii="Times New Roman" w:hAnsi="Times New Roman"/>
            </w:rPr>
            <w:t xml:space="preserve">Diaz L F Waste Management in Developing Countries and the Circular Economy </w:t>
          </w:r>
          <w:r w:rsidRPr="00175B76">
            <w:rPr>
              <w:rFonts w:ascii="Times New Roman" w:hAnsi="Times New Roman"/>
              <w:i/>
              <w:iCs/>
            </w:rPr>
            <w:t>Waste Management &amp; Research</w:t>
          </w:r>
          <w:bookmarkEnd w:id="11"/>
        </w:p>
        <w:p w14:paraId="0DDDA80F" w14:textId="541FCEA0" w:rsidR="00BA1D62" w:rsidRPr="00175B76" w:rsidRDefault="00BA1D62" w:rsidP="00075528">
          <w:pPr>
            <w:pStyle w:val="NoSpacing"/>
            <w:ind w:left="567" w:right="284" w:hanging="567"/>
            <w:divId w:val="1580677633"/>
            <w:rPr>
              <w:rFonts w:ascii="Times New Roman" w:hAnsi="Times New Roman"/>
            </w:rPr>
          </w:pPr>
          <w:bookmarkStart w:id="12" w:name="biblioRef01"/>
          <w:r w:rsidRPr="00175B76">
            <w:rPr>
              <w:rFonts w:ascii="Times New Roman" w:hAnsi="Times New Roman"/>
            </w:rPr>
            <w:t xml:space="preserve">[2] </w:t>
          </w:r>
          <w:r w:rsidR="00075528">
            <w:rPr>
              <w:rFonts w:ascii="Times New Roman" w:hAnsi="Times New Roman"/>
            </w:rPr>
            <w:tab/>
          </w:r>
          <w:r w:rsidRPr="00175B76">
            <w:rPr>
              <w:rFonts w:ascii="Times New Roman" w:hAnsi="Times New Roman"/>
            </w:rPr>
            <w:t xml:space="preserve">EPA 2020 </w:t>
          </w:r>
          <w:r w:rsidRPr="00175B76">
            <w:rPr>
              <w:rFonts w:ascii="Times New Roman" w:hAnsi="Times New Roman"/>
              <w:i/>
              <w:iCs/>
            </w:rPr>
            <w:t>Best Practices for Solid Waste Management: A Guide for Decision-Makers in Developing Countries</w:t>
          </w:r>
          <w:bookmarkEnd w:id="12"/>
        </w:p>
        <w:p w14:paraId="0B850951" w14:textId="6346B5A7" w:rsidR="00BA1D62" w:rsidRPr="00175B76" w:rsidRDefault="00BA1D62" w:rsidP="00075528">
          <w:pPr>
            <w:pStyle w:val="NoSpacing"/>
            <w:ind w:left="567" w:right="284" w:hanging="567"/>
            <w:divId w:val="1580677633"/>
            <w:rPr>
              <w:rFonts w:ascii="Times New Roman" w:hAnsi="Times New Roman"/>
            </w:rPr>
          </w:pPr>
          <w:bookmarkStart w:id="13" w:name="biblioRef02"/>
          <w:r w:rsidRPr="00175B76">
            <w:rPr>
              <w:rFonts w:ascii="Times New Roman" w:hAnsi="Times New Roman"/>
            </w:rPr>
            <w:t xml:space="preserve">[3] </w:t>
          </w:r>
          <w:r w:rsidR="00075528">
            <w:rPr>
              <w:rFonts w:ascii="Times New Roman" w:hAnsi="Times New Roman"/>
            </w:rPr>
            <w:tab/>
          </w:r>
          <w:r w:rsidRPr="00175B76">
            <w:rPr>
              <w:rFonts w:ascii="Times New Roman" w:hAnsi="Times New Roman"/>
            </w:rPr>
            <w:t xml:space="preserve">Group W B 2018 </w:t>
          </w:r>
          <w:r w:rsidRPr="00175B76">
            <w:rPr>
              <w:rFonts w:ascii="Times New Roman" w:hAnsi="Times New Roman"/>
              <w:i/>
              <w:iCs/>
            </w:rPr>
            <w:t>Municipal Solid Waste Management: A Roadmap for Reform for Policy Makers</w:t>
          </w:r>
          <w:r w:rsidRPr="00175B76">
            <w:rPr>
              <w:rFonts w:ascii="Times New Roman" w:hAnsi="Times New Roman"/>
            </w:rPr>
            <w:t xml:space="preserve"> (1818 H Street </w:t>
          </w:r>
          <w:proofErr w:type="gramStart"/>
          <w:r w:rsidRPr="00175B76">
            <w:rPr>
              <w:rFonts w:ascii="Times New Roman" w:hAnsi="Times New Roman"/>
            </w:rPr>
            <w:t>NW  Washington</w:t>
          </w:r>
          <w:proofErr w:type="gramEnd"/>
          <w:r w:rsidRPr="00175B76">
            <w:rPr>
              <w:rFonts w:ascii="Times New Roman" w:hAnsi="Times New Roman"/>
            </w:rPr>
            <w:t>, DC 20433)</w:t>
          </w:r>
          <w:bookmarkEnd w:id="13"/>
        </w:p>
        <w:p w14:paraId="09C30EF1" w14:textId="2AB3A63B" w:rsidR="00BA1D62" w:rsidRPr="00175B76" w:rsidRDefault="00BA1D62" w:rsidP="00075528">
          <w:pPr>
            <w:pStyle w:val="NoSpacing"/>
            <w:ind w:left="567" w:right="284" w:hanging="567"/>
            <w:divId w:val="1580677633"/>
            <w:rPr>
              <w:rFonts w:ascii="Times New Roman" w:hAnsi="Times New Roman"/>
            </w:rPr>
          </w:pPr>
          <w:bookmarkStart w:id="14" w:name="biblioRef03"/>
          <w:r w:rsidRPr="00175B76">
            <w:rPr>
              <w:rFonts w:ascii="Times New Roman" w:hAnsi="Times New Roman"/>
            </w:rPr>
            <w:t xml:space="preserve">[4] </w:t>
          </w:r>
          <w:r w:rsidR="00075528">
            <w:rPr>
              <w:rFonts w:ascii="Times New Roman" w:hAnsi="Times New Roman"/>
            </w:rPr>
            <w:tab/>
          </w:r>
          <w:proofErr w:type="spellStart"/>
          <w:r w:rsidRPr="00175B76">
            <w:rPr>
              <w:rFonts w:ascii="Times New Roman" w:hAnsi="Times New Roman"/>
            </w:rPr>
            <w:t>Kolekar</w:t>
          </w:r>
          <w:proofErr w:type="spellEnd"/>
          <w:r w:rsidRPr="00175B76">
            <w:rPr>
              <w:rFonts w:ascii="Times New Roman" w:hAnsi="Times New Roman"/>
            </w:rPr>
            <w:t xml:space="preserve"> K A, </w:t>
          </w:r>
          <w:proofErr w:type="spellStart"/>
          <w:r w:rsidRPr="00175B76">
            <w:rPr>
              <w:rFonts w:ascii="Times New Roman" w:hAnsi="Times New Roman"/>
            </w:rPr>
            <w:t>Hazra</w:t>
          </w:r>
          <w:proofErr w:type="spellEnd"/>
          <w:r w:rsidRPr="00175B76">
            <w:rPr>
              <w:rFonts w:ascii="Times New Roman" w:hAnsi="Times New Roman"/>
            </w:rPr>
            <w:t xml:space="preserve"> T and Chakrabarty S N 2016 A Review on Prediction of Municipal Solid Waste Generation Models </w:t>
          </w:r>
          <w:r w:rsidRPr="00175B76">
            <w:rPr>
              <w:rFonts w:ascii="Times New Roman" w:hAnsi="Times New Roman"/>
              <w:i/>
              <w:iCs/>
            </w:rPr>
            <w:t>Procedia Environ Sci</w:t>
          </w:r>
          <w:r w:rsidRPr="00175B76">
            <w:rPr>
              <w:rFonts w:ascii="Times New Roman" w:hAnsi="Times New Roman"/>
            </w:rPr>
            <w:t xml:space="preserve"> </w:t>
          </w:r>
          <w:r w:rsidRPr="00175B76">
            <w:rPr>
              <w:rFonts w:ascii="Times New Roman" w:hAnsi="Times New Roman"/>
              <w:b/>
              <w:bCs/>
            </w:rPr>
            <w:t>35</w:t>
          </w:r>
          <w:r w:rsidRPr="00175B76">
            <w:rPr>
              <w:rFonts w:ascii="Times New Roman" w:hAnsi="Times New Roman"/>
            </w:rPr>
            <w:t xml:space="preserve"> 238–44</w:t>
          </w:r>
          <w:bookmarkEnd w:id="14"/>
        </w:p>
        <w:p w14:paraId="1B20F4F7" w14:textId="48FCE1C0" w:rsidR="00BA1D62" w:rsidRPr="00175B76" w:rsidRDefault="00BA1D62" w:rsidP="00075528">
          <w:pPr>
            <w:pStyle w:val="NoSpacing"/>
            <w:ind w:left="567" w:right="284" w:hanging="567"/>
            <w:divId w:val="1580677633"/>
            <w:rPr>
              <w:rFonts w:ascii="Times New Roman" w:hAnsi="Times New Roman"/>
            </w:rPr>
          </w:pPr>
          <w:bookmarkStart w:id="15" w:name="biblioRef04"/>
          <w:r w:rsidRPr="00175B76">
            <w:rPr>
              <w:rFonts w:ascii="Times New Roman" w:hAnsi="Times New Roman"/>
            </w:rPr>
            <w:t xml:space="preserve">[5] </w:t>
          </w:r>
          <w:r w:rsidR="00075528">
            <w:rPr>
              <w:rFonts w:ascii="Times New Roman" w:hAnsi="Times New Roman"/>
            </w:rPr>
            <w:tab/>
          </w:r>
          <w:r w:rsidRPr="00175B76">
            <w:rPr>
              <w:rFonts w:ascii="Times New Roman" w:hAnsi="Times New Roman"/>
            </w:rPr>
            <w:t>Fernández-</w:t>
          </w:r>
          <w:proofErr w:type="spellStart"/>
          <w:r w:rsidRPr="00175B76">
            <w:rPr>
              <w:rFonts w:ascii="Times New Roman" w:hAnsi="Times New Roman"/>
            </w:rPr>
            <w:t>Aracil</w:t>
          </w:r>
          <w:proofErr w:type="spellEnd"/>
          <w:r w:rsidRPr="00175B76">
            <w:rPr>
              <w:rFonts w:ascii="Times New Roman" w:hAnsi="Times New Roman"/>
            </w:rPr>
            <w:t xml:space="preserve"> P, </w:t>
          </w:r>
          <w:proofErr w:type="spellStart"/>
          <w:r w:rsidRPr="00175B76">
            <w:rPr>
              <w:rFonts w:ascii="Times New Roman" w:hAnsi="Times New Roman"/>
            </w:rPr>
            <w:t>Ortuño</w:t>
          </w:r>
          <w:proofErr w:type="spellEnd"/>
          <w:r w:rsidRPr="00175B76">
            <w:rPr>
              <w:rFonts w:ascii="Times New Roman" w:hAnsi="Times New Roman"/>
            </w:rPr>
            <w:t xml:space="preserve">-Padilla A and </w:t>
          </w:r>
          <w:proofErr w:type="spellStart"/>
          <w:r w:rsidRPr="00175B76">
            <w:rPr>
              <w:rFonts w:ascii="Times New Roman" w:hAnsi="Times New Roman"/>
            </w:rPr>
            <w:t>Melgarejo</w:t>
          </w:r>
          <w:proofErr w:type="spellEnd"/>
          <w:r w:rsidRPr="00175B76">
            <w:rPr>
              <w:rFonts w:ascii="Times New Roman" w:hAnsi="Times New Roman"/>
            </w:rPr>
            <w:t xml:space="preserve">-Moreno J 2018 Factors related to municipal costs of waste collection service in Spain </w:t>
          </w:r>
          <w:r w:rsidRPr="00175B76">
            <w:rPr>
              <w:rFonts w:ascii="Times New Roman" w:hAnsi="Times New Roman"/>
              <w:i/>
              <w:iCs/>
            </w:rPr>
            <w:t>J Clean Prod</w:t>
          </w:r>
          <w:r w:rsidRPr="00175B76">
            <w:rPr>
              <w:rFonts w:ascii="Times New Roman" w:hAnsi="Times New Roman"/>
            </w:rPr>
            <w:t xml:space="preserve"> </w:t>
          </w:r>
          <w:r w:rsidRPr="00175B76">
            <w:rPr>
              <w:rFonts w:ascii="Times New Roman" w:hAnsi="Times New Roman"/>
              <w:b/>
              <w:bCs/>
            </w:rPr>
            <w:t>175</w:t>
          </w:r>
          <w:r w:rsidRPr="00175B76">
            <w:rPr>
              <w:rFonts w:ascii="Times New Roman" w:hAnsi="Times New Roman"/>
            </w:rPr>
            <w:t xml:space="preserve"> 553–60</w:t>
          </w:r>
          <w:bookmarkEnd w:id="15"/>
        </w:p>
        <w:p w14:paraId="5A627129" w14:textId="286D650F" w:rsidR="00BA1D62" w:rsidRPr="00175B76" w:rsidRDefault="00BA1D62" w:rsidP="00075528">
          <w:pPr>
            <w:pStyle w:val="NoSpacing"/>
            <w:ind w:left="567" w:right="284" w:hanging="567"/>
            <w:divId w:val="1580677633"/>
            <w:rPr>
              <w:rFonts w:ascii="Times New Roman" w:hAnsi="Times New Roman"/>
            </w:rPr>
          </w:pPr>
          <w:bookmarkStart w:id="16" w:name="biblioRef05"/>
          <w:r w:rsidRPr="00175B76">
            <w:rPr>
              <w:rFonts w:ascii="Times New Roman" w:hAnsi="Times New Roman"/>
            </w:rPr>
            <w:t xml:space="preserve">[6] </w:t>
          </w:r>
          <w:r w:rsidR="00075528">
            <w:rPr>
              <w:rFonts w:ascii="Times New Roman" w:hAnsi="Times New Roman"/>
            </w:rPr>
            <w:tab/>
          </w:r>
          <w:proofErr w:type="spellStart"/>
          <w:r w:rsidRPr="00175B76">
            <w:rPr>
              <w:rFonts w:ascii="Times New Roman" w:hAnsi="Times New Roman"/>
            </w:rPr>
            <w:t>Agaton</w:t>
          </w:r>
          <w:proofErr w:type="spellEnd"/>
          <w:r w:rsidRPr="00175B76">
            <w:rPr>
              <w:rFonts w:ascii="Times New Roman" w:hAnsi="Times New Roman"/>
            </w:rPr>
            <w:t xml:space="preserve"> C B, </w:t>
          </w:r>
          <w:proofErr w:type="spellStart"/>
          <w:r w:rsidRPr="00175B76">
            <w:rPr>
              <w:rFonts w:ascii="Times New Roman" w:hAnsi="Times New Roman"/>
            </w:rPr>
            <w:t>Guno</w:t>
          </w:r>
          <w:proofErr w:type="spellEnd"/>
          <w:r w:rsidRPr="00175B76">
            <w:rPr>
              <w:rFonts w:ascii="Times New Roman" w:hAnsi="Times New Roman"/>
            </w:rPr>
            <w:t xml:space="preserve"> C S, Villanueva R O and Villanueva R O 2020 Economic analysis of waste-to-energy investment in the Philippines: A real options approach </w:t>
          </w:r>
          <w:proofErr w:type="spellStart"/>
          <w:r w:rsidRPr="00175B76">
            <w:rPr>
              <w:rFonts w:ascii="Times New Roman" w:hAnsi="Times New Roman"/>
              <w:i/>
              <w:iCs/>
            </w:rPr>
            <w:t>Appl</w:t>
          </w:r>
          <w:proofErr w:type="spellEnd"/>
          <w:r w:rsidRPr="00175B76">
            <w:rPr>
              <w:rFonts w:ascii="Times New Roman" w:hAnsi="Times New Roman"/>
              <w:i/>
              <w:iCs/>
            </w:rPr>
            <w:t xml:space="preserve"> </w:t>
          </w:r>
          <w:proofErr w:type="spellStart"/>
          <w:r w:rsidRPr="00175B76">
            <w:rPr>
              <w:rFonts w:ascii="Times New Roman" w:hAnsi="Times New Roman"/>
              <w:i/>
              <w:iCs/>
            </w:rPr>
            <w:t>Energ</w:t>
          </w:r>
          <w:proofErr w:type="spellEnd"/>
          <w:r w:rsidRPr="00175B76">
            <w:rPr>
              <w:rFonts w:ascii="Times New Roman" w:hAnsi="Times New Roman"/>
            </w:rPr>
            <w:t xml:space="preserve"> </w:t>
          </w:r>
          <w:r w:rsidRPr="00175B76">
            <w:rPr>
              <w:rFonts w:ascii="Times New Roman" w:hAnsi="Times New Roman"/>
              <w:b/>
              <w:bCs/>
            </w:rPr>
            <w:t>275</w:t>
          </w:r>
          <w:r w:rsidRPr="00175B76">
            <w:rPr>
              <w:rFonts w:ascii="Times New Roman" w:hAnsi="Times New Roman"/>
            </w:rPr>
            <w:t xml:space="preserve"> 115265</w:t>
          </w:r>
          <w:bookmarkEnd w:id="16"/>
        </w:p>
        <w:p w14:paraId="0D9C0C09" w14:textId="07CAAFEB" w:rsidR="00BA1D62" w:rsidRPr="00175B76" w:rsidRDefault="00BA1D62" w:rsidP="00075528">
          <w:pPr>
            <w:pStyle w:val="NoSpacing"/>
            <w:ind w:left="567" w:right="284" w:hanging="567"/>
            <w:divId w:val="1580677633"/>
            <w:rPr>
              <w:rFonts w:ascii="Times New Roman" w:hAnsi="Times New Roman"/>
            </w:rPr>
          </w:pPr>
          <w:bookmarkStart w:id="17" w:name="biblioRef06"/>
          <w:r w:rsidRPr="00175B76">
            <w:rPr>
              <w:rFonts w:ascii="Times New Roman" w:hAnsi="Times New Roman"/>
            </w:rPr>
            <w:t xml:space="preserve">[7] </w:t>
          </w:r>
          <w:r w:rsidR="00075528">
            <w:rPr>
              <w:rFonts w:ascii="Times New Roman" w:hAnsi="Times New Roman"/>
            </w:rPr>
            <w:tab/>
          </w:r>
          <w:proofErr w:type="spellStart"/>
          <w:r w:rsidRPr="00175B76">
            <w:rPr>
              <w:rFonts w:ascii="Times New Roman" w:hAnsi="Times New Roman"/>
            </w:rPr>
            <w:t>Mmereki</w:t>
          </w:r>
          <w:proofErr w:type="spellEnd"/>
          <w:r w:rsidRPr="00175B76">
            <w:rPr>
              <w:rFonts w:ascii="Times New Roman" w:hAnsi="Times New Roman"/>
            </w:rPr>
            <w:t xml:space="preserve"> D, Baldwin A and Li B 2016 A comparative analysis of solid waste management in developed, developing and lesser developed countries </w:t>
          </w:r>
          <w:r w:rsidRPr="00175B76">
            <w:rPr>
              <w:rFonts w:ascii="Times New Roman" w:hAnsi="Times New Roman"/>
              <w:i/>
              <w:iCs/>
            </w:rPr>
            <w:t>Environ Technology Rev</w:t>
          </w:r>
          <w:r w:rsidRPr="00175B76">
            <w:rPr>
              <w:rFonts w:ascii="Times New Roman" w:hAnsi="Times New Roman"/>
            </w:rPr>
            <w:t xml:space="preserve"> </w:t>
          </w:r>
          <w:r w:rsidRPr="00175B76">
            <w:rPr>
              <w:rFonts w:ascii="Times New Roman" w:hAnsi="Times New Roman"/>
              <w:b/>
              <w:bCs/>
            </w:rPr>
            <w:t>5</w:t>
          </w:r>
          <w:r w:rsidRPr="00175B76">
            <w:rPr>
              <w:rFonts w:ascii="Times New Roman" w:hAnsi="Times New Roman"/>
            </w:rPr>
            <w:t xml:space="preserve"> 120–41</w:t>
          </w:r>
          <w:bookmarkEnd w:id="17"/>
        </w:p>
        <w:p w14:paraId="36867C74" w14:textId="05CB7815" w:rsidR="00BA1D62" w:rsidRPr="00175B76" w:rsidRDefault="00BA1D62" w:rsidP="00075528">
          <w:pPr>
            <w:pStyle w:val="NoSpacing"/>
            <w:ind w:left="567" w:right="284" w:hanging="567"/>
            <w:divId w:val="1580677633"/>
            <w:rPr>
              <w:rFonts w:ascii="Times New Roman" w:hAnsi="Times New Roman"/>
            </w:rPr>
          </w:pPr>
          <w:bookmarkStart w:id="18" w:name="biblioRef07"/>
          <w:r w:rsidRPr="00175B76">
            <w:rPr>
              <w:rFonts w:ascii="Times New Roman" w:hAnsi="Times New Roman"/>
            </w:rPr>
            <w:t xml:space="preserve">[8] </w:t>
          </w:r>
          <w:r w:rsidR="00075528">
            <w:rPr>
              <w:rFonts w:ascii="Times New Roman" w:hAnsi="Times New Roman"/>
            </w:rPr>
            <w:tab/>
          </w:r>
          <w:proofErr w:type="spellStart"/>
          <w:r w:rsidRPr="00175B76">
            <w:rPr>
              <w:rFonts w:ascii="Times New Roman" w:hAnsi="Times New Roman"/>
            </w:rPr>
            <w:t>Magalang</w:t>
          </w:r>
          <w:proofErr w:type="spellEnd"/>
          <w:r w:rsidRPr="00175B76">
            <w:rPr>
              <w:rFonts w:ascii="Times New Roman" w:hAnsi="Times New Roman"/>
            </w:rPr>
            <w:t xml:space="preserve"> A </w:t>
          </w:r>
          <w:proofErr w:type="spellStart"/>
          <w:r w:rsidRPr="00175B76">
            <w:rPr>
              <w:rFonts w:ascii="Times New Roman" w:hAnsi="Times New Roman"/>
            </w:rPr>
            <w:t>A</w:t>
          </w:r>
          <w:proofErr w:type="spellEnd"/>
          <w:r w:rsidRPr="00175B76">
            <w:rPr>
              <w:rFonts w:ascii="Times New Roman" w:hAnsi="Times New Roman"/>
            </w:rPr>
            <w:t xml:space="preserve"> 2013 Municipal Solid Waste Management in Asia and the Pacific Islands, Challenges and Strategic Solutions </w:t>
          </w:r>
          <w:r w:rsidRPr="00175B76">
            <w:rPr>
              <w:rFonts w:ascii="Times New Roman" w:hAnsi="Times New Roman"/>
              <w:i/>
              <w:iCs/>
            </w:rPr>
            <w:t xml:space="preserve">Environ Sci </w:t>
          </w:r>
          <w:proofErr w:type="spellStart"/>
          <w:r w:rsidRPr="00175B76">
            <w:rPr>
              <w:rFonts w:ascii="Times New Roman" w:hAnsi="Times New Roman"/>
              <w:i/>
              <w:iCs/>
            </w:rPr>
            <w:t>Eng</w:t>
          </w:r>
          <w:proofErr w:type="spellEnd"/>
          <w:r w:rsidRPr="00175B76">
            <w:rPr>
              <w:rFonts w:ascii="Times New Roman" w:hAnsi="Times New Roman"/>
            </w:rPr>
            <w:t xml:space="preserve"> 281–97</w:t>
          </w:r>
          <w:bookmarkEnd w:id="18"/>
        </w:p>
        <w:p w14:paraId="6061370B" w14:textId="69CA6976" w:rsidR="00BA1D62" w:rsidRPr="00175B76" w:rsidRDefault="00BA1D62" w:rsidP="00075528">
          <w:pPr>
            <w:pStyle w:val="NoSpacing"/>
            <w:ind w:left="567" w:right="284" w:hanging="567"/>
            <w:divId w:val="1580677633"/>
            <w:rPr>
              <w:rFonts w:ascii="Times New Roman" w:hAnsi="Times New Roman"/>
            </w:rPr>
          </w:pPr>
          <w:bookmarkStart w:id="19" w:name="biblioRef08"/>
          <w:r w:rsidRPr="00175B76">
            <w:rPr>
              <w:rFonts w:ascii="Times New Roman" w:hAnsi="Times New Roman"/>
            </w:rPr>
            <w:t xml:space="preserve">[9] </w:t>
          </w:r>
          <w:r w:rsidR="00075528">
            <w:rPr>
              <w:rFonts w:ascii="Times New Roman" w:hAnsi="Times New Roman"/>
            </w:rPr>
            <w:tab/>
          </w:r>
          <w:proofErr w:type="spellStart"/>
          <w:r w:rsidRPr="00175B76">
            <w:rPr>
              <w:rFonts w:ascii="Times New Roman" w:hAnsi="Times New Roman"/>
            </w:rPr>
            <w:t>Sulemana</w:t>
          </w:r>
          <w:proofErr w:type="spellEnd"/>
          <w:r w:rsidRPr="00175B76">
            <w:rPr>
              <w:rFonts w:ascii="Times New Roman" w:hAnsi="Times New Roman"/>
            </w:rPr>
            <w:t xml:space="preserve"> A, Donkor E A, </w:t>
          </w:r>
          <w:proofErr w:type="spellStart"/>
          <w:r w:rsidRPr="00175B76">
            <w:rPr>
              <w:rFonts w:ascii="Times New Roman" w:hAnsi="Times New Roman"/>
            </w:rPr>
            <w:t>Forkuo</w:t>
          </w:r>
          <w:proofErr w:type="spellEnd"/>
          <w:r w:rsidRPr="00175B76">
            <w:rPr>
              <w:rFonts w:ascii="Times New Roman" w:hAnsi="Times New Roman"/>
            </w:rPr>
            <w:t xml:space="preserve"> E K and Oduro-Kwarteng S 2018 Optimal Routing of Solid Waste Collection Trucks: A Review of Methods </w:t>
          </w:r>
          <w:r w:rsidRPr="00175B76">
            <w:rPr>
              <w:rFonts w:ascii="Times New Roman" w:hAnsi="Times New Roman"/>
              <w:i/>
              <w:iCs/>
            </w:rPr>
            <w:t xml:space="preserve">J </w:t>
          </w:r>
          <w:proofErr w:type="spellStart"/>
          <w:r w:rsidRPr="00175B76">
            <w:rPr>
              <w:rFonts w:ascii="Times New Roman" w:hAnsi="Times New Roman"/>
              <w:i/>
              <w:iCs/>
            </w:rPr>
            <w:t>Eng</w:t>
          </w:r>
          <w:proofErr w:type="spellEnd"/>
          <w:r w:rsidRPr="00175B76">
            <w:rPr>
              <w:rFonts w:ascii="Times New Roman" w:hAnsi="Times New Roman"/>
            </w:rPr>
            <w:t xml:space="preserve"> </w:t>
          </w:r>
          <w:r w:rsidRPr="00175B76">
            <w:rPr>
              <w:rFonts w:ascii="Times New Roman" w:hAnsi="Times New Roman"/>
              <w:b/>
              <w:bCs/>
            </w:rPr>
            <w:t>2018</w:t>
          </w:r>
          <w:r w:rsidRPr="00175B76">
            <w:rPr>
              <w:rFonts w:ascii="Times New Roman" w:hAnsi="Times New Roman"/>
            </w:rPr>
            <w:t xml:space="preserve"> 1–12</w:t>
          </w:r>
          <w:bookmarkEnd w:id="19"/>
        </w:p>
        <w:p w14:paraId="0C899716" w14:textId="153CB7AD" w:rsidR="00BA1D62" w:rsidRPr="00175B76" w:rsidRDefault="00BA1D62" w:rsidP="00075528">
          <w:pPr>
            <w:pStyle w:val="NoSpacing"/>
            <w:ind w:left="567" w:right="284" w:hanging="567"/>
            <w:divId w:val="1580677633"/>
            <w:rPr>
              <w:rFonts w:ascii="Times New Roman" w:hAnsi="Times New Roman"/>
            </w:rPr>
          </w:pPr>
          <w:bookmarkStart w:id="20" w:name="biblioRef09"/>
          <w:r w:rsidRPr="00175B76">
            <w:rPr>
              <w:rFonts w:ascii="Times New Roman" w:hAnsi="Times New Roman"/>
            </w:rPr>
            <w:t xml:space="preserve">[10] </w:t>
          </w:r>
          <w:r w:rsidR="00075528">
            <w:rPr>
              <w:rFonts w:ascii="Times New Roman" w:hAnsi="Times New Roman"/>
            </w:rPr>
            <w:tab/>
          </w:r>
          <w:r w:rsidRPr="00175B76">
            <w:rPr>
              <w:rFonts w:ascii="Times New Roman" w:hAnsi="Times New Roman"/>
            </w:rPr>
            <w:t xml:space="preserve">Golden B L and Wong R T 1981 Capacitated arc routing problems </w:t>
          </w:r>
          <w:r w:rsidRPr="00175B76">
            <w:rPr>
              <w:rFonts w:ascii="Times New Roman" w:hAnsi="Times New Roman"/>
              <w:i/>
              <w:iCs/>
            </w:rPr>
            <w:t>Networks</w:t>
          </w:r>
          <w:r w:rsidRPr="00175B76">
            <w:rPr>
              <w:rFonts w:ascii="Times New Roman" w:hAnsi="Times New Roman"/>
            </w:rPr>
            <w:t xml:space="preserve"> </w:t>
          </w:r>
          <w:r w:rsidRPr="00175B76">
            <w:rPr>
              <w:rFonts w:ascii="Times New Roman" w:hAnsi="Times New Roman"/>
              <w:b/>
              <w:bCs/>
            </w:rPr>
            <w:t>11</w:t>
          </w:r>
          <w:r w:rsidRPr="00175B76">
            <w:rPr>
              <w:rFonts w:ascii="Times New Roman" w:hAnsi="Times New Roman"/>
            </w:rPr>
            <w:t xml:space="preserve"> 305–15</w:t>
          </w:r>
          <w:bookmarkEnd w:id="20"/>
        </w:p>
        <w:p w14:paraId="1575E4A9" w14:textId="555F1939" w:rsidR="00BA1D62" w:rsidRPr="00175B76" w:rsidRDefault="00BA1D62" w:rsidP="00075528">
          <w:pPr>
            <w:pStyle w:val="NoSpacing"/>
            <w:ind w:left="567" w:right="284" w:hanging="567"/>
            <w:divId w:val="1580677633"/>
            <w:rPr>
              <w:rFonts w:ascii="Times New Roman" w:hAnsi="Times New Roman"/>
            </w:rPr>
          </w:pPr>
          <w:bookmarkStart w:id="21" w:name="biblioRef010"/>
          <w:r w:rsidRPr="00175B76">
            <w:rPr>
              <w:rFonts w:ascii="Times New Roman" w:hAnsi="Times New Roman"/>
            </w:rPr>
            <w:t xml:space="preserve">[11] </w:t>
          </w:r>
          <w:r w:rsidR="00075528">
            <w:rPr>
              <w:rFonts w:ascii="Times New Roman" w:hAnsi="Times New Roman"/>
            </w:rPr>
            <w:tab/>
          </w:r>
          <w:r w:rsidRPr="00175B76">
            <w:rPr>
              <w:rFonts w:ascii="Times New Roman" w:hAnsi="Times New Roman"/>
            </w:rPr>
            <w:t xml:space="preserve">Tavares G, </w:t>
          </w:r>
          <w:proofErr w:type="spellStart"/>
          <w:r w:rsidRPr="00175B76">
            <w:rPr>
              <w:rFonts w:ascii="Times New Roman" w:hAnsi="Times New Roman"/>
            </w:rPr>
            <w:t>Zsigraiova</w:t>
          </w:r>
          <w:proofErr w:type="spellEnd"/>
          <w:r w:rsidRPr="00175B76">
            <w:rPr>
              <w:rFonts w:ascii="Times New Roman" w:hAnsi="Times New Roman"/>
            </w:rPr>
            <w:t xml:space="preserve"> Z, </w:t>
          </w:r>
          <w:proofErr w:type="spellStart"/>
          <w:r w:rsidRPr="00175B76">
            <w:rPr>
              <w:rFonts w:ascii="Times New Roman" w:hAnsi="Times New Roman"/>
            </w:rPr>
            <w:t>Semiao</w:t>
          </w:r>
          <w:proofErr w:type="spellEnd"/>
          <w:r w:rsidRPr="00175B76">
            <w:rPr>
              <w:rFonts w:ascii="Times New Roman" w:hAnsi="Times New Roman"/>
            </w:rPr>
            <w:t xml:space="preserve"> V and Carvalho M G 2009 Optimisation of MSW collection routes for minimum fuel consumption using 3D GIS modelling </w:t>
          </w:r>
          <w:r w:rsidRPr="00175B76">
            <w:rPr>
              <w:rFonts w:ascii="Times New Roman" w:hAnsi="Times New Roman"/>
              <w:i/>
              <w:iCs/>
            </w:rPr>
            <w:t>Waste Manage</w:t>
          </w:r>
          <w:r w:rsidRPr="00175B76">
            <w:rPr>
              <w:rFonts w:ascii="Times New Roman" w:hAnsi="Times New Roman"/>
            </w:rPr>
            <w:t xml:space="preserve"> </w:t>
          </w:r>
          <w:r w:rsidRPr="00175B76">
            <w:rPr>
              <w:rFonts w:ascii="Times New Roman" w:hAnsi="Times New Roman"/>
              <w:b/>
              <w:bCs/>
            </w:rPr>
            <w:t>29</w:t>
          </w:r>
          <w:r w:rsidRPr="00175B76">
            <w:rPr>
              <w:rFonts w:ascii="Times New Roman" w:hAnsi="Times New Roman"/>
            </w:rPr>
            <w:t xml:space="preserve"> 1176–85</w:t>
          </w:r>
          <w:bookmarkEnd w:id="21"/>
        </w:p>
        <w:p w14:paraId="66D1EDAD" w14:textId="3C579472" w:rsidR="00BA1D62" w:rsidRPr="00175B76" w:rsidRDefault="00BA1D62" w:rsidP="00075528">
          <w:pPr>
            <w:pStyle w:val="NoSpacing"/>
            <w:ind w:left="567" w:right="284" w:hanging="567"/>
            <w:divId w:val="1580677633"/>
            <w:rPr>
              <w:rFonts w:ascii="Times New Roman" w:hAnsi="Times New Roman"/>
            </w:rPr>
          </w:pPr>
          <w:bookmarkStart w:id="22" w:name="biblioRef011"/>
          <w:r w:rsidRPr="00175B76">
            <w:rPr>
              <w:rFonts w:ascii="Times New Roman" w:hAnsi="Times New Roman"/>
            </w:rPr>
            <w:t xml:space="preserve">[12] </w:t>
          </w:r>
          <w:r w:rsidR="00075528">
            <w:rPr>
              <w:rFonts w:ascii="Times New Roman" w:hAnsi="Times New Roman"/>
            </w:rPr>
            <w:tab/>
          </w:r>
          <w:r w:rsidRPr="00175B76">
            <w:rPr>
              <w:rFonts w:ascii="Times New Roman" w:hAnsi="Times New Roman"/>
            </w:rPr>
            <w:t>Martinelli R, Poggi M and Subramanian A 2013 Improved bounds for large scale capacitated arc routing problem</w:t>
          </w:r>
          <w:bookmarkEnd w:id="22"/>
        </w:p>
        <w:p w14:paraId="1E97EE3A" w14:textId="06E6B31B" w:rsidR="00BA1D62" w:rsidRPr="00175B76" w:rsidRDefault="00BA1D62" w:rsidP="00075528">
          <w:pPr>
            <w:pStyle w:val="NoSpacing"/>
            <w:ind w:left="567" w:right="284" w:hanging="567"/>
            <w:divId w:val="1580677633"/>
            <w:rPr>
              <w:rFonts w:ascii="Times New Roman" w:hAnsi="Times New Roman"/>
            </w:rPr>
          </w:pPr>
          <w:bookmarkStart w:id="23" w:name="biblioRef012"/>
          <w:r w:rsidRPr="00175B76">
            <w:rPr>
              <w:rFonts w:ascii="Times New Roman" w:hAnsi="Times New Roman"/>
            </w:rPr>
            <w:t xml:space="preserve">[13] </w:t>
          </w:r>
          <w:r w:rsidR="00075528">
            <w:rPr>
              <w:rFonts w:ascii="Times New Roman" w:hAnsi="Times New Roman"/>
            </w:rPr>
            <w:tab/>
          </w:r>
          <w:proofErr w:type="spellStart"/>
          <w:r w:rsidRPr="00175B76">
            <w:rPr>
              <w:rFonts w:ascii="Times New Roman" w:hAnsi="Times New Roman"/>
            </w:rPr>
            <w:t>Benavent</w:t>
          </w:r>
          <w:proofErr w:type="spellEnd"/>
          <w:r w:rsidRPr="00175B76">
            <w:rPr>
              <w:rFonts w:ascii="Times New Roman" w:hAnsi="Times New Roman"/>
            </w:rPr>
            <w:t xml:space="preserve"> Enrique, Campos V, </w:t>
          </w:r>
          <w:proofErr w:type="spellStart"/>
          <w:r w:rsidRPr="00175B76">
            <w:rPr>
              <w:rFonts w:ascii="Times New Roman" w:hAnsi="Times New Roman"/>
            </w:rPr>
            <w:t>Corberán</w:t>
          </w:r>
          <w:proofErr w:type="spellEnd"/>
          <w:r w:rsidRPr="00175B76">
            <w:rPr>
              <w:rFonts w:ascii="Times New Roman" w:hAnsi="Times New Roman"/>
            </w:rPr>
            <w:t xml:space="preserve"> A and </w:t>
          </w:r>
          <w:proofErr w:type="spellStart"/>
          <w:r w:rsidRPr="00175B76">
            <w:rPr>
              <w:rFonts w:ascii="Times New Roman" w:hAnsi="Times New Roman"/>
            </w:rPr>
            <w:t>Mota</w:t>
          </w:r>
          <w:proofErr w:type="spellEnd"/>
          <w:r w:rsidRPr="00175B76">
            <w:rPr>
              <w:rFonts w:ascii="Times New Roman" w:hAnsi="Times New Roman"/>
            </w:rPr>
            <w:t xml:space="preserve"> E 1990 The capacitated arc routing problem. A heuristic algorithm</w:t>
          </w:r>
          <w:bookmarkEnd w:id="23"/>
        </w:p>
        <w:p w14:paraId="459ADB85" w14:textId="5B71D68B" w:rsidR="00BA1D62" w:rsidRPr="00175B76" w:rsidRDefault="00BA1D62" w:rsidP="00075528">
          <w:pPr>
            <w:pStyle w:val="NoSpacing"/>
            <w:ind w:left="567" w:right="284" w:hanging="567"/>
            <w:divId w:val="1580677633"/>
            <w:rPr>
              <w:rFonts w:ascii="Times New Roman" w:hAnsi="Times New Roman"/>
            </w:rPr>
          </w:pPr>
          <w:bookmarkStart w:id="24" w:name="biblioRef013"/>
          <w:r w:rsidRPr="00175B76">
            <w:rPr>
              <w:rFonts w:ascii="Times New Roman" w:hAnsi="Times New Roman"/>
            </w:rPr>
            <w:t xml:space="preserve">[14] </w:t>
          </w:r>
          <w:r w:rsidR="00075528">
            <w:rPr>
              <w:rFonts w:ascii="Times New Roman" w:hAnsi="Times New Roman"/>
            </w:rPr>
            <w:tab/>
          </w:r>
          <w:proofErr w:type="spellStart"/>
          <w:r w:rsidRPr="00175B76">
            <w:rPr>
              <w:rFonts w:ascii="Times New Roman" w:hAnsi="Times New Roman"/>
            </w:rPr>
            <w:t>Pearn</w:t>
          </w:r>
          <w:proofErr w:type="spellEnd"/>
          <w:r w:rsidRPr="00175B76">
            <w:rPr>
              <w:rFonts w:ascii="Times New Roman" w:hAnsi="Times New Roman"/>
            </w:rPr>
            <w:t xml:space="preserve"> W L 1989 Approximate solutions for the capacitated arc routing problem</w:t>
          </w:r>
          <w:bookmarkEnd w:id="24"/>
        </w:p>
        <w:p w14:paraId="60E45CD9" w14:textId="39407421" w:rsidR="00BA1D62" w:rsidRPr="00175B76" w:rsidRDefault="00BA1D62" w:rsidP="00075528">
          <w:pPr>
            <w:pStyle w:val="NoSpacing"/>
            <w:ind w:left="567" w:right="284" w:hanging="567"/>
            <w:divId w:val="1580677633"/>
            <w:rPr>
              <w:rFonts w:ascii="Times New Roman" w:hAnsi="Times New Roman"/>
            </w:rPr>
          </w:pPr>
          <w:bookmarkStart w:id="25" w:name="biblioRef014"/>
          <w:r w:rsidRPr="00175B76">
            <w:rPr>
              <w:rFonts w:ascii="Times New Roman" w:hAnsi="Times New Roman"/>
            </w:rPr>
            <w:t xml:space="preserve">[15] </w:t>
          </w:r>
          <w:r w:rsidR="00075528">
            <w:rPr>
              <w:rFonts w:ascii="Times New Roman" w:hAnsi="Times New Roman"/>
            </w:rPr>
            <w:tab/>
          </w:r>
          <w:proofErr w:type="spellStart"/>
          <w:r w:rsidRPr="00175B76">
            <w:rPr>
              <w:rFonts w:ascii="Times New Roman" w:hAnsi="Times New Roman"/>
            </w:rPr>
            <w:t>Eydi</w:t>
          </w:r>
          <w:proofErr w:type="spellEnd"/>
          <w:r w:rsidRPr="00175B76">
            <w:rPr>
              <w:rFonts w:ascii="Times New Roman" w:hAnsi="Times New Roman"/>
            </w:rPr>
            <w:t xml:space="preserve"> A and </w:t>
          </w:r>
          <w:proofErr w:type="spellStart"/>
          <w:r w:rsidRPr="00175B76">
            <w:rPr>
              <w:rFonts w:ascii="Times New Roman" w:hAnsi="Times New Roman"/>
            </w:rPr>
            <w:t>Javazi</w:t>
          </w:r>
          <w:proofErr w:type="spellEnd"/>
          <w:r w:rsidRPr="00175B76">
            <w:rPr>
              <w:rFonts w:ascii="Times New Roman" w:hAnsi="Times New Roman"/>
            </w:rPr>
            <w:t xml:space="preserve"> L 2012 A novel heuristic method to solve the capacitated arc routing </w:t>
          </w:r>
          <w:proofErr w:type="gramStart"/>
          <w:r w:rsidRPr="00175B76">
            <w:rPr>
              <w:rFonts w:ascii="Times New Roman" w:hAnsi="Times New Roman"/>
            </w:rPr>
            <w:t>problem</w:t>
          </w:r>
          <w:bookmarkEnd w:id="25"/>
          <w:proofErr w:type="gramEnd"/>
        </w:p>
        <w:p w14:paraId="33CAE160" w14:textId="78B3E376" w:rsidR="00BA1D62" w:rsidRPr="00175B76" w:rsidRDefault="00BA1D62" w:rsidP="00075528">
          <w:pPr>
            <w:pStyle w:val="NoSpacing"/>
            <w:ind w:left="567" w:right="284" w:hanging="567"/>
            <w:divId w:val="1580677633"/>
            <w:rPr>
              <w:rFonts w:ascii="Times New Roman" w:hAnsi="Times New Roman"/>
            </w:rPr>
          </w:pPr>
          <w:bookmarkStart w:id="26" w:name="biblioRef015"/>
          <w:r w:rsidRPr="00175B76">
            <w:rPr>
              <w:rFonts w:ascii="Times New Roman" w:hAnsi="Times New Roman"/>
            </w:rPr>
            <w:lastRenderedPageBreak/>
            <w:t xml:space="preserve">[16] </w:t>
          </w:r>
          <w:r w:rsidR="00075528">
            <w:rPr>
              <w:rFonts w:ascii="Times New Roman" w:hAnsi="Times New Roman"/>
            </w:rPr>
            <w:tab/>
          </w:r>
          <w:r w:rsidRPr="00175B76">
            <w:rPr>
              <w:rFonts w:ascii="Times New Roman" w:hAnsi="Times New Roman"/>
            </w:rPr>
            <w:t xml:space="preserve">Son L H 2014 Optimizing Municipal Solid Waste collection using Chaotic Particle Swarm Optimization in GIS based environments: A case study at Danang city, Vietnam </w:t>
          </w:r>
          <w:r w:rsidRPr="00175B76">
            <w:rPr>
              <w:rFonts w:ascii="Times New Roman" w:hAnsi="Times New Roman"/>
              <w:i/>
              <w:iCs/>
            </w:rPr>
            <w:t>Expert Syst Appl</w:t>
          </w:r>
          <w:r w:rsidRPr="00175B76">
            <w:rPr>
              <w:rFonts w:ascii="Times New Roman" w:hAnsi="Times New Roman"/>
            </w:rPr>
            <w:t xml:space="preserve"> </w:t>
          </w:r>
          <w:r w:rsidRPr="00175B76">
            <w:rPr>
              <w:rFonts w:ascii="Times New Roman" w:hAnsi="Times New Roman"/>
              <w:b/>
              <w:bCs/>
            </w:rPr>
            <w:t>41</w:t>
          </w:r>
          <w:r w:rsidRPr="00175B76">
            <w:rPr>
              <w:rFonts w:ascii="Times New Roman" w:hAnsi="Times New Roman"/>
            </w:rPr>
            <w:t xml:space="preserve"> 8062–74</w:t>
          </w:r>
          <w:bookmarkEnd w:id="26"/>
        </w:p>
        <w:p w14:paraId="0934F2F9" w14:textId="282A1F07" w:rsidR="00BA1D62" w:rsidRPr="00175B76" w:rsidRDefault="00BA1D62" w:rsidP="00075528">
          <w:pPr>
            <w:pStyle w:val="NoSpacing"/>
            <w:ind w:left="567" w:right="284" w:hanging="567"/>
            <w:divId w:val="1580677633"/>
            <w:rPr>
              <w:rFonts w:ascii="Times New Roman" w:hAnsi="Times New Roman"/>
            </w:rPr>
          </w:pPr>
          <w:bookmarkStart w:id="27" w:name="biblioRef016"/>
          <w:r w:rsidRPr="00175B76">
            <w:rPr>
              <w:rFonts w:ascii="Times New Roman" w:hAnsi="Times New Roman"/>
            </w:rPr>
            <w:t xml:space="preserve">[17] </w:t>
          </w:r>
          <w:r w:rsidR="00075528">
            <w:rPr>
              <w:rFonts w:ascii="Times New Roman" w:hAnsi="Times New Roman"/>
            </w:rPr>
            <w:tab/>
          </w:r>
          <w:r w:rsidRPr="00175B76">
            <w:rPr>
              <w:rFonts w:ascii="Times New Roman" w:hAnsi="Times New Roman"/>
            </w:rPr>
            <w:t>Gómez J R, Pacheco J and Gonzalo-Orden H 2013 A Tabu Search Method for a Bi-Objective Urban Waste Collection Problem</w:t>
          </w:r>
          <w:bookmarkEnd w:id="27"/>
        </w:p>
        <w:p w14:paraId="4F59FECB" w14:textId="72F51E71" w:rsidR="00BA1D62" w:rsidRPr="00175B76" w:rsidRDefault="00BA1D62" w:rsidP="00075528">
          <w:pPr>
            <w:pStyle w:val="NoSpacing"/>
            <w:ind w:left="567" w:right="284" w:hanging="567"/>
            <w:divId w:val="1580677633"/>
            <w:rPr>
              <w:rFonts w:ascii="Times New Roman" w:hAnsi="Times New Roman"/>
            </w:rPr>
          </w:pPr>
          <w:bookmarkStart w:id="28" w:name="biblioRef017"/>
          <w:r w:rsidRPr="00175B76">
            <w:rPr>
              <w:rFonts w:ascii="Times New Roman" w:hAnsi="Times New Roman"/>
            </w:rPr>
            <w:t xml:space="preserve">[18] </w:t>
          </w:r>
          <w:r w:rsidR="00075528">
            <w:rPr>
              <w:rFonts w:ascii="Times New Roman" w:hAnsi="Times New Roman"/>
            </w:rPr>
            <w:tab/>
          </w:r>
          <w:proofErr w:type="spellStart"/>
          <w:r w:rsidRPr="00175B76">
            <w:rPr>
              <w:rFonts w:ascii="Times New Roman" w:hAnsi="Times New Roman"/>
            </w:rPr>
            <w:t>Nevrlý</w:t>
          </w:r>
          <w:proofErr w:type="spellEnd"/>
          <w:r w:rsidRPr="00175B76">
            <w:rPr>
              <w:rFonts w:ascii="Times New Roman" w:hAnsi="Times New Roman"/>
            </w:rPr>
            <w:t xml:space="preserve"> V, </w:t>
          </w:r>
          <w:proofErr w:type="spellStart"/>
          <w:r w:rsidRPr="00175B76">
            <w:rPr>
              <w:rFonts w:ascii="Times New Roman" w:hAnsi="Times New Roman"/>
            </w:rPr>
            <w:t>Popela</w:t>
          </w:r>
          <w:proofErr w:type="spellEnd"/>
          <w:r w:rsidRPr="00175B76">
            <w:rPr>
              <w:rFonts w:ascii="Times New Roman" w:hAnsi="Times New Roman"/>
            </w:rPr>
            <w:t xml:space="preserve"> P and </w:t>
          </w:r>
          <w:proofErr w:type="spellStart"/>
          <w:r w:rsidRPr="00175B76">
            <w:rPr>
              <w:rFonts w:ascii="Times New Roman" w:hAnsi="Times New Roman"/>
            </w:rPr>
            <w:t>Šomplák</w:t>
          </w:r>
          <w:proofErr w:type="spellEnd"/>
          <w:r w:rsidRPr="00175B76">
            <w:rPr>
              <w:rFonts w:ascii="Times New Roman" w:hAnsi="Times New Roman"/>
            </w:rPr>
            <w:t xml:space="preserve"> R 2019 Heuristics for Waste Collection Arc Routing Problem</w:t>
          </w:r>
          <w:bookmarkEnd w:id="28"/>
        </w:p>
        <w:p w14:paraId="4A907E66" w14:textId="409DB928" w:rsidR="00BA1D62" w:rsidRPr="00175B76" w:rsidRDefault="00BA1D62" w:rsidP="00075528">
          <w:pPr>
            <w:pStyle w:val="NoSpacing"/>
            <w:ind w:left="567" w:right="284" w:hanging="567"/>
            <w:divId w:val="1580677633"/>
            <w:rPr>
              <w:rFonts w:ascii="Times New Roman" w:hAnsi="Times New Roman"/>
            </w:rPr>
          </w:pPr>
          <w:bookmarkStart w:id="29" w:name="biblioRef018"/>
          <w:r w:rsidRPr="00175B76">
            <w:rPr>
              <w:rFonts w:ascii="Times New Roman" w:hAnsi="Times New Roman"/>
            </w:rPr>
            <w:t xml:space="preserve">[19] </w:t>
          </w:r>
          <w:r w:rsidR="00075528">
            <w:rPr>
              <w:rFonts w:ascii="Times New Roman" w:hAnsi="Times New Roman"/>
            </w:rPr>
            <w:tab/>
          </w:r>
          <w:r w:rsidRPr="00175B76">
            <w:rPr>
              <w:rFonts w:ascii="Times New Roman" w:hAnsi="Times New Roman"/>
            </w:rPr>
            <w:t xml:space="preserve">Chang P-C, Chen S-H and Fan C-Y 2009 A hybrid electromagnetism-like algorithm for single machine scheduling problem </w:t>
          </w:r>
          <w:r w:rsidRPr="00175B76">
            <w:rPr>
              <w:rFonts w:ascii="Times New Roman" w:hAnsi="Times New Roman"/>
              <w:i/>
              <w:iCs/>
            </w:rPr>
            <w:t>Expert Syst Appl</w:t>
          </w:r>
          <w:r w:rsidRPr="00175B76">
            <w:rPr>
              <w:rFonts w:ascii="Times New Roman" w:hAnsi="Times New Roman"/>
            </w:rPr>
            <w:t xml:space="preserve"> </w:t>
          </w:r>
          <w:r w:rsidRPr="00175B76">
            <w:rPr>
              <w:rFonts w:ascii="Times New Roman" w:hAnsi="Times New Roman"/>
              <w:b/>
              <w:bCs/>
            </w:rPr>
            <w:t>36</w:t>
          </w:r>
          <w:r w:rsidRPr="00175B76">
            <w:rPr>
              <w:rFonts w:ascii="Times New Roman" w:hAnsi="Times New Roman"/>
            </w:rPr>
            <w:t xml:space="preserve"> 1259–67</w:t>
          </w:r>
          <w:bookmarkEnd w:id="29"/>
        </w:p>
        <w:p w14:paraId="244DE1ED" w14:textId="0F44748D" w:rsidR="00BA1D62" w:rsidRPr="00175B76" w:rsidRDefault="00BA1D62" w:rsidP="00075528">
          <w:pPr>
            <w:pStyle w:val="NoSpacing"/>
            <w:ind w:left="567" w:right="284" w:hanging="567"/>
            <w:divId w:val="1580677633"/>
            <w:rPr>
              <w:rFonts w:ascii="Times New Roman" w:hAnsi="Times New Roman"/>
            </w:rPr>
          </w:pPr>
          <w:bookmarkStart w:id="30" w:name="biblioRef019"/>
          <w:r w:rsidRPr="00175B76">
            <w:rPr>
              <w:rFonts w:ascii="Times New Roman" w:hAnsi="Times New Roman"/>
            </w:rPr>
            <w:t xml:space="preserve">[20] </w:t>
          </w:r>
          <w:r w:rsidR="00075528">
            <w:rPr>
              <w:rFonts w:ascii="Times New Roman" w:hAnsi="Times New Roman"/>
            </w:rPr>
            <w:tab/>
          </w:r>
          <w:r w:rsidRPr="00175B76">
            <w:rPr>
              <w:rFonts w:ascii="Times New Roman" w:hAnsi="Times New Roman"/>
            </w:rPr>
            <w:t xml:space="preserve">Sels V and </w:t>
          </w:r>
          <w:proofErr w:type="spellStart"/>
          <w:r w:rsidRPr="00175B76">
            <w:rPr>
              <w:rFonts w:ascii="Times New Roman" w:hAnsi="Times New Roman"/>
            </w:rPr>
            <w:t>Vanhoucke</w:t>
          </w:r>
          <w:proofErr w:type="spellEnd"/>
          <w:r w:rsidRPr="00175B76">
            <w:rPr>
              <w:rFonts w:ascii="Times New Roman" w:hAnsi="Times New Roman"/>
            </w:rPr>
            <w:t xml:space="preserve"> M 2014 A hybrid Electromagnetism-like Mechanism/tabu search </w:t>
          </w:r>
          <w:r w:rsidR="00075528">
            <w:rPr>
              <w:rFonts w:ascii="Times New Roman" w:hAnsi="Times New Roman"/>
            </w:rPr>
            <w:t xml:space="preserve">     </w:t>
          </w:r>
          <w:r w:rsidRPr="00175B76">
            <w:rPr>
              <w:rFonts w:ascii="Times New Roman" w:hAnsi="Times New Roman"/>
            </w:rPr>
            <w:t xml:space="preserve">procedure for the single machine scheduling problem with a maximum lateness objective </w:t>
          </w:r>
          <w:proofErr w:type="spellStart"/>
          <w:r w:rsidRPr="00175B76">
            <w:rPr>
              <w:rFonts w:ascii="Times New Roman" w:hAnsi="Times New Roman"/>
              <w:i/>
              <w:iCs/>
            </w:rPr>
            <w:t>Comput</w:t>
          </w:r>
          <w:proofErr w:type="spellEnd"/>
          <w:r w:rsidRPr="00175B76">
            <w:rPr>
              <w:rFonts w:ascii="Times New Roman" w:hAnsi="Times New Roman"/>
              <w:i/>
              <w:iCs/>
            </w:rPr>
            <w:t xml:space="preserve"> Ind </w:t>
          </w:r>
          <w:proofErr w:type="spellStart"/>
          <w:r w:rsidRPr="00175B76">
            <w:rPr>
              <w:rFonts w:ascii="Times New Roman" w:hAnsi="Times New Roman"/>
              <w:i/>
              <w:iCs/>
            </w:rPr>
            <w:t>Eng</w:t>
          </w:r>
          <w:proofErr w:type="spellEnd"/>
          <w:r w:rsidRPr="00175B76">
            <w:rPr>
              <w:rFonts w:ascii="Times New Roman" w:hAnsi="Times New Roman"/>
            </w:rPr>
            <w:t xml:space="preserve"> </w:t>
          </w:r>
          <w:r w:rsidRPr="00175B76">
            <w:rPr>
              <w:rFonts w:ascii="Times New Roman" w:hAnsi="Times New Roman"/>
              <w:b/>
              <w:bCs/>
            </w:rPr>
            <w:t>67</w:t>
          </w:r>
          <w:r w:rsidRPr="00175B76">
            <w:rPr>
              <w:rFonts w:ascii="Times New Roman" w:hAnsi="Times New Roman"/>
            </w:rPr>
            <w:t xml:space="preserve"> 44–55</w:t>
          </w:r>
          <w:bookmarkEnd w:id="30"/>
        </w:p>
        <w:p w14:paraId="5AE116E4" w14:textId="1664D36F" w:rsidR="00BA1D62" w:rsidRPr="00175B76" w:rsidRDefault="00BA1D62" w:rsidP="00075528">
          <w:pPr>
            <w:pStyle w:val="NoSpacing"/>
            <w:ind w:left="567" w:right="284" w:hanging="567"/>
            <w:divId w:val="1580677633"/>
            <w:rPr>
              <w:rFonts w:ascii="Times New Roman" w:hAnsi="Times New Roman"/>
            </w:rPr>
          </w:pPr>
          <w:bookmarkStart w:id="31" w:name="biblioRef020"/>
          <w:r w:rsidRPr="00175B76">
            <w:rPr>
              <w:rFonts w:ascii="Times New Roman" w:hAnsi="Times New Roman"/>
            </w:rPr>
            <w:t xml:space="preserve">[21] </w:t>
          </w:r>
          <w:r w:rsidR="00075528">
            <w:rPr>
              <w:rFonts w:ascii="Times New Roman" w:hAnsi="Times New Roman"/>
            </w:rPr>
            <w:tab/>
          </w:r>
          <w:proofErr w:type="spellStart"/>
          <w:r w:rsidRPr="00175B76">
            <w:rPr>
              <w:rFonts w:ascii="Times New Roman" w:hAnsi="Times New Roman"/>
            </w:rPr>
            <w:t>Debels</w:t>
          </w:r>
          <w:proofErr w:type="spellEnd"/>
          <w:r w:rsidRPr="00175B76">
            <w:rPr>
              <w:rFonts w:ascii="Times New Roman" w:hAnsi="Times New Roman"/>
            </w:rPr>
            <w:t xml:space="preserve"> D, </w:t>
          </w:r>
          <w:proofErr w:type="spellStart"/>
          <w:r w:rsidRPr="00175B76">
            <w:rPr>
              <w:rFonts w:ascii="Times New Roman" w:hAnsi="Times New Roman"/>
            </w:rPr>
            <w:t>Reyck</w:t>
          </w:r>
          <w:proofErr w:type="spellEnd"/>
          <w:r w:rsidRPr="00175B76">
            <w:rPr>
              <w:rFonts w:ascii="Times New Roman" w:hAnsi="Times New Roman"/>
            </w:rPr>
            <w:t xml:space="preserve"> B D, </w:t>
          </w:r>
          <w:proofErr w:type="spellStart"/>
          <w:r w:rsidRPr="00175B76">
            <w:rPr>
              <w:rFonts w:ascii="Times New Roman" w:hAnsi="Times New Roman"/>
            </w:rPr>
            <w:t>Leus</w:t>
          </w:r>
          <w:proofErr w:type="spellEnd"/>
          <w:r w:rsidRPr="00175B76">
            <w:rPr>
              <w:rFonts w:ascii="Times New Roman" w:hAnsi="Times New Roman"/>
            </w:rPr>
            <w:t xml:space="preserve"> R and </w:t>
          </w:r>
          <w:proofErr w:type="spellStart"/>
          <w:r w:rsidRPr="00175B76">
            <w:rPr>
              <w:rFonts w:ascii="Times New Roman" w:hAnsi="Times New Roman"/>
            </w:rPr>
            <w:t>Vanhoucke</w:t>
          </w:r>
          <w:proofErr w:type="spellEnd"/>
          <w:r w:rsidRPr="00175B76">
            <w:rPr>
              <w:rFonts w:ascii="Times New Roman" w:hAnsi="Times New Roman"/>
            </w:rPr>
            <w:t xml:space="preserve"> M 2006 A hybrid scatter search/electromagnetism meta-heuristic for project scheduling </w:t>
          </w:r>
          <w:proofErr w:type="spellStart"/>
          <w:r w:rsidRPr="00175B76">
            <w:rPr>
              <w:rFonts w:ascii="Times New Roman" w:hAnsi="Times New Roman"/>
              <w:i/>
              <w:iCs/>
            </w:rPr>
            <w:t>Eur</w:t>
          </w:r>
          <w:proofErr w:type="spellEnd"/>
          <w:r w:rsidRPr="00175B76">
            <w:rPr>
              <w:rFonts w:ascii="Times New Roman" w:hAnsi="Times New Roman"/>
              <w:i/>
              <w:iCs/>
            </w:rPr>
            <w:t xml:space="preserve"> J </w:t>
          </w:r>
          <w:proofErr w:type="spellStart"/>
          <w:r w:rsidRPr="00175B76">
            <w:rPr>
              <w:rFonts w:ascii="Times New Roman" w:hAnsi="Times New Roman"/>
              <w:i/>
              <w:iCs/>
            </w:rPr>
            <w:t>Oper</w:t>
          </w:r>
          <w:proofErr w:type="spellEnd"/>
          <w:r w:rsidRPr="00175B76">
            <w:rPr>
              <w:rFonts w:ascii="Times New Roman" w:hAnsi="Times New Roman"/>
              <w:i/>
              <w:iCs/>
            </w:rPr>
            <w:t xml:space="preserve"> Res</w:t>
          </w:r>
          <w:r w:rsidRPr="00175B76">
            <w:rPr>
              <w:rFonts w:ascii="Times New Roman" w:hAnsi="Times New Roman"/>
            </w:rPr>
            <w:t xml:space="preserve"> </w:t>
          </w:r>
          <w:r w:rsidRPr="00175B76">
            <w:rPr>
              <w:rFonts w:ascii="Times New Roman" w:hAnsi="Times New Roman"/>
              <w:b/>
              <w:bCs/>
            </w:rPr>
            <w:t>169</w:t>
          </w:r>
          <w:r w:rsidRPr="00175B76">
            <w:rPr>
              <w:rFonts w:ascii="Times New Roman" w:hAnsi="Times New Roman"/>
            </w:rPr>
            <w:t xml:space="preserve"> 638–53</w:t>
          </w:r>
          <w:bookmarkEnd w:id="31"/>
        </w:p>
        <w:p w14:paraId="083801D9" w14:textId="7487BCD9" w:rsidR="00BA1D62" w:rsidRPr="00175B76" w:rsidRDefault="00BA1D62" w:rsidP="00075528">
          <w:pPr>
            <w:pStyle w:val="NoSpacing"/>
            <w:ind w:left="567" w:right="284" w:hanging="567"/>
            <w:divId w:val="1580677633"/>
            <w:rPr>
              <w:rFonts w:ascii="Times New Roman" w:hAnsi="Times New Roman"/>
            </w:rPr>
          </w:pPr>
          <w:bookmarkStart w:id="32" w:name="biblioRef021"/>
          <w:r w:rsidRPr="00175B76">
            <w:rPr>
              <w:rFonts w:ascii="Times New Roman" w:hAnsi="Times New Roman"/>
            </w:rPr>
            <w:t xml:space="preserve">[22] </w:t>
          </w:r>
          <w:r w:rsidR="00075528">
            <w:rPr>
              <w:rFonts w:ascii="Times New Roman" w:hAnsi="Times New Roman"/>
            </w:rPr>
            <w:tab/>
          </w:r>
          <w:r w:rsidRPr="00175B76">
            <w:rPr>
              <w:rFonts w:ascii="Times New Roman" w:hAnsi="Times New Roman"/>
            </w:rPr>
            <w:t xml:space="preserve">Valls V, </w:t>
          </w:r>
          <w:proofErr w:type="spellStart"/>
          <w:r w:rsidRPr="00175B76">
            <w:rPr>
              <w:rFonts w:ascii="Times New Roman" w:hAnsi="Times New Roman"/>
            </w:rPr>
            <w:t>Ballestín</w:t>
          </w:r>
          <w:proofErr w:type="spellEnd"/>
          <w:r w:rsidRPr="00175B76">
            <w:rPr>
              <w:rFonts w:ascii="Times New Roman" w:hAnsi="Times New Roman"/>
            </w:rPr>
            <w:t xml:space="preserve"> F and Quintanilla S 2004 A Population-Based Approach to the Resource-Constrained Project Scheduling Problem </w:t>
          </w:r>
          <w:r w:rsidRPr="00175B76">
            <w:rPr>
              <w:rFonts w:ascii="Times New Roman" w:hAnsi="Times New Roman"/>
              <w:i/>
              <w:iCs/>
            </w:rPr>
            <w:t xml:space="preserve">Ann </w:t>
          </w:r>
          <w:proofErr w:type="spellStart"/>
          <w:r w:rsidRPr="00175B76">
            <w:rPr>
              <w:rFonts w:ascii="Times New Roman" w:hAnsi="Times New Roman"/>
              <w:i/>
              <w:iCs/>
            </w:rPr>
            <w:t>Oper</w:t>
          </w:r>
          <w:proofErr w:type="spellEnd"/>
          <w:r w:rsidRPr="00175B76">
            <w:rPr>
              <w:rFonts w:ascii="Times New Roman" w:hAnsi="Times New Roman"/>
              <w:i/>
              <w:iCs/>
            </w:rPr>
            <w:t xml:space="preserve"> Res</w:t>
          </w:r>
          <w:r w:rsidRPr="00175B76">
            <w:rPr>
              <w:rFonts w:ascii="Times New Roman" w:hAnsi="Times New Roman"/>
            </w:rPr>
            <w:t xml:space="preserve"> </w:t>
          </w:r>
          <w:r w:rsidRPr="00175B76">
            <w:rPr>
              <w:rFonts w:ascii="Times New Roman" w:hAnsi="Times New Roman"/>
              <w:b/>
              <w:bCs/>
            </w:rPr>
            <w:t>131</w:t>
          </w:r>
          <w:r w:rsidRPr="00175B76">
            <w:rPr>
              <w:rFonts w:ascii="Times New Roman" w:hAnsi="Times New Roman"/>
            </w:rPr>
            <w:t xml:space="preserve"> 305–24</w:t>
          </w:r>
          <w:bookmarkEnd w:id="32"/>
        </w:p>
        <w:p w14:paraId="67AB8D37" w14:textId="72279B8F" w:rsidR="00BA1D62" w:rsidRPr="00175B76" w:rsidRDefault="00BA1D62" w:rsidP="00075528">
          <w:pPr>
            <w:pStyle w:val="NoSpacing"/>
            <w:ind w:left="567" w:right="284" w:hanging="567"/>
            <w:divId w:val="1580677633"/>
            <w:rPr>
              <w:rFonts w:ascii="Times New Roman" w:hAnsi="Times New Roman"/>
            </w:rPr>
          </w:pPr>
          <w:bookmarkStart w:id="33" w:name="biblioRef022"/>
          <w:r w:rsidRPr="00175B76">
            <w:rPr>
              <w:rFonts w:ascii="Times New Roman" w:hAnsi="Times New Roman"/>
            </w:rPr>
            <w:t xml:space="preserve">[23] </w:t>
          </w:r>
          <w:r w:rsidR="00075528">
            <w:rPr>
              <w:rFonts w:ascii="Times New Roman" w:hAnsi="Times New Roman"/>
            </w:rPr>
            <w:tab/>
          </w:r>
          <w:proofErr w:type="spellStart"/>
          <w:r w:rsidRPr="00175B76">
            <w:rPr>
              <w:rFonts w:ascii="Times New Roman" w:hAnsi="Times New Roman"/>
            </w:rPr>
            <w:t>Yurtkuran</w:t>
          </w:r>
          <w:proofErr w:type="spellEnd"/>
          <w:r w:rsidRPr="00175B76">
            <w:rPr>
              <w:rFonts w:ascii="Times New Roman" w:hAnsi="Times New Roman"/>
            </w:rPr>
            <w:t xml:space="preserve"> A and </w:t>
          </w:r>
          <w:proofErr w:type="spellStart"/>
          <w:r w:rsidRPr="00175B76">
            <w:rPr>
              <w:rFonts w:ascii="Times New Roman" w:hAnsi="Times New Roman"/>
            </w:rPr>
            <w:t>Emel</w:t>
          </w:r>
          <w:proofErr w:type="spellEnd"/>
          <w:r w:rsidRPr="00175B76">
            <w:rPr>
              <w:rFonts w:ascii="Times New Roman" w:hAnsi="Times New Roman"/>
            </w:rPr>
            <w:t xml:space="preserve"> E 2010 A new Hybrid Electromagnetism-like Algorithm for capacitated vehicle routing problems </w:t>
          </w:r>
          <w:r w:rsidRPr="00175B76">
            <w:rPr>
              <w:rFonts w:ascii="Times New Roman" w:hAnsi="Times New Roman"/>
              <w:i/>
              <w:iCs/>
            </w:rPr>
            <w:t>Expert Syst Appl</w:t>
          </w:r>
          <w:r w:rsidRPr="00175B76">
            <w:rPr>
              <w:rFonts w:ascii="Times New Roman" w:hAnsi="Times New Roman"/>
            </w:rPr>
            <w:t xml:space="preserve"> </w:t>
          </w:r>
          <w:r w:rsidRPr="00175B76">
            <w:rPr>
              <w:rFonts w:ascii="Times New Roman" w:hAnsi="Times New Roman"/>
              <w:b/>
              <w:bCs/>
            </w:rPr>
            <w:t>37</w:t>
          </w:r>
          <w:r w:rsidRPr="00175B76">
            <w:rPr>
              <w:rFonts w:ascii="Times New Roman" w:hAnsi="Times New Roman"/>
            </w:rPr>
            <w:t xml:space="preserve"> 3427–33</w:t>
          </w:r>
          <w:bookmarkEnd w:id="33"/>
        </w:p>
        <w:p w14:paraId="3B555757" w14:textId="7D7AFC22" w:rsidR="00BA1D62" w:rsidRPr="00175B76" w:rsidRDefault="00BA1D62" w:rsidP="00075528">
          <w:pPr>
            <w:pStyle w:val="NoSpacing"/>
            <w:ind w:left="567" w:right="284" w:hanging="567"/>
            <w:divId w:val="1580677633"/>
            <w:rPr>
              <w:rFonts w:ascii="Times New Roman" w:hAnsi="Times New Roman"/>
            </w:rPr>
          </w:pPr>
          <w:bookmarkStart w:id="34" w:name="biblioRef023"/>
          <w:r w:rsidRPr="00175B76">
            <w:rPr>
              <w:rFonts w:ascii="Times New Roman" w:hAnsi="Times New Roman"/>
            </w:rPr>
            <w:t xml:space="preserve">[24] </w:t>
          </w:r>
          <w:r w:rsidR="00075528">
            <w:rPr>
              <w:rFonts w:ascii="Times New Roman" w:hAnsi="Times New Roman"/>
            </w:rPr>
            <w:tab/>
          </w:r>
          <w:r w:rsidRPr="00175B76">
            <w:rPr>
              <w:rFonts w:ascii="Times New Roman" w:hAnsi="Times New Roman"/>
            </w:rPr>
            <w:t xml:space="preserve">Demir E, </w:t>
          </w:r>
          <w:proofErr w:type="spellStart"/>
          <w:r w:rsidRPr="00175B76">
            <w:rPr>
              <w:rFonts w:ascii="Times New Roman" w:hAnsi="Times New Roman"/>
            </w:rPr>
            <w:t>Bektaş</w:t>
          </w:r>
          <w:proofErr w:type="spellEnd"/>
          <w:r w:rsidRPr="00175B76">
            <w:rPr>
              <w:rFonts w:ascii="Times New Roman" w:hAnsi="Times New Roman"/>
            </w:rPr>
            <w:t xml:space="preserve"> T and Laporte G 2012 An adaptive large neighborhood search heuristic for the Pollution-Routing Problem </w:t>
          </w:r>
          <w:proofErr w:type="spellStart"/>
          <w:r w:rsidRPr="00175B76">
            <w:rPr>
              <w:rFonts w:ascii="Times New Roman" w:hAnsi="Times New Roman"/>
              <w:i/>
              <w:iCs/>
            </w:rPr>
            <w:t>Eur</w:t>
          </w:r>
          <w:proofErr w:type="spellEnd"/>
          <w:r w:rsidRPr="00175B76">
            <w:rPr>
              <w:rFonts w:ascii="Times New Roman" w:hAnsi="Times New Roman"/>
              <w:i/>
              <w:iCs/>
            </w:rPr>
            <w:t xml:space="preserve"> J </w:t>
          </w:r>
          <w:proofErr w:type="spellStart"/>
          <w:r w:rsidRPr="00175B76">
            <w:rPr>
              <w:rFonts w:ascii="Times New Roman" w:hAnsi="Times New Roman"/>
              <w:i/>
              <w:iCs/>
            </w:rPr>
            <w:t>Oper</w:t>
          </w:r>
          <w:proofErr w:type="spellEnd"/>
          <w:r w:rsidRPr="00175B76">
            <w:rPr>
              <w:rFonts w:ascii="Times New Roman" w:hAnsi="Times New Roman"/>
              <w:i/>
              <w:iCs/>
            </w:rPr>
            <w:t xml:space="preserve"> Res</w:t>
          </w:r>
          <w:r w:rsidRPr="00175B76">
            <w:rPr>
              <w:rFonts w:ascii="Times New Roman" w:hAnsi="Times New Roman"/>
            </w:rPr>
            <w:t xml:space="preserve"> </w:t>
          </w:r>
          <w:r w:rsidRPr="00175B76">
            <w:rPr>
              <w:rFonts w:ascii="Times New Roman" w:hAnsi="Times New Roman"/>
              <w:b/>
              <w:bCs/>
            </w:rPr>
            <w:t>223</w:t>
          </w:r>
          <w:r w:rsidRPr="00175B76">
            <w:rPr>
              <w:rFonts w:ascii="Times New Roman" w:hAnsi="Times New Roman"/>
            </w:rPr>
            <w:t xml:space="preserve"> 346–59</w:t>
          </w:r>
          <w:bookmarkEnd w:id="34"/>
        </w:p>
        <w:p w14:paraId="54046EB5" w14:textId="0D011478" w:rsidR="00BA1D62" w:rsidRPr="00175B76" w:rsidRDefault="00BA1D62" w:rsidP="00075528">
          <w:pPr>
            <w:pStyle w:val="NoSpacing"/>
            <w:ind w:left="567" w:right="284" w:hanging="567"/>
            <w:divId w:val="1580677633"/>
            <w:rPr>
              <w:rFonts w:ascii="Times New Roman" w:hAnsi="Times New Roman"/>
            </w:rPr>
          </w:pPr>
          <w:bookmarkStart w:id="35" w:name="biblioRef024"/>
          <w:r w:rsidRPr="00175B76">
            <w:rPr>
              <w:rFonts w:ascii="Times New Roman" w:hAnsi="Times New Roman"/>
            </w:rPr>
            <w:t xml:space="preserve">[25] </w:t>
          </w:r>
          <w:r w:rsidR="00075528">
            <w:rPr>
              <w:rFonts w:ascii="Times New Roman" w:hAnsi="Times New Roman"/>
            </w:rPr>
            <w:tab/>
          </w:r>
          <w:r w:rsidRPr="00175B76">
            <w:rPr>
              <w:rFonts w:ascii="Times New Roman" w:hAnsi="Times New Roman"/>
            </w:rPr>
            <w:t xml:space="preserve">Lai D, Costa Y, Demir E, Florio A and </w:t>
          </w:r>
          <w:proofErr w:type="spellStart"/>
          <w:r w:rsidRPr="00175B76">
            <w:rPr>
              <w:rFonts w:ascii="Times New Roman" w:hAnsi="Times New Roman"/>
            </w:rPr>
            <w:t>Woensel</w:t>
          </w:r>
          <w:proofErr w:type="spellEnd"/>
          <w:r w:rsidRPr="00175B76">
            <w:rPr>
              <w:rFonts w:ascii="Times New Roman" w:hAnsi="Times New Roman"/>
            </w:rPr>
            <w:t xml:space="preserve"> T V 2021 The Pollution-Routing Problem with Speed Optimization and Uneven Topography </w:t>
          </w:r>
          <w:proofErr w:type="spellStart"/>
          <w:r w:rsidRPr="00175B76">
            <w:rPr>
              <w:rFonts w:ascii="Times New Roman" w:hAnsi="Times New Roman"/>
              <w:i/>
              <w:iCs/>
            </w:rPr>
            <w:t>Arxiv</w:t>
          </w:r>
          <w:bookmarkEnd w:id="35"/>
          <w:proofErr w:type="spellEnd"/>
        </w:p>
        <w:p w14:paraId="4918083E" w14:textId="63A6B1D5" w:rsidR="00BA1D62" w:rsidRPr="00175B76" w:rsidRDefault="00BA1D62" w:rsidP="00075528">
          <w:pPr>
            <w:pStyle w:val="NoSpacing"/>
            <w:ind w:left="567" w:right="284" w:hanging="567"/>
            <w:divId w:val="1580677633"/>
            <w:rPr>
              <w:rFonts w:ascii="Times New Roman" w:hAnsi="Times New Roman"/>
            </w:rPr>
          </w:pPr>
          <w:bookmarkStart w:id="36" w:name="biblioRef025"/>
          <w:r w:rsidRPr="00175B76">
            <w:rPr>
              <w:rFonts w:ascii="Times New Roman" w:hAnsi="Times New Roman"/>
            </w:rPr>
            <w:t xml:space="preserve">[26] </w:t>
          </w:r>
          <w:r w:rsidR="00075528">
            <w:rPr>
              <w:rFonts w:ascii="Times New Roman" w:hAnsi="Times New Roman"/>
            </w:rPr>
            <w:tab/>
          </w:r>
          <w:proofErr w:type="spellStart"/>
          <w:r w:rsidRPr="00175B76">
            <w:rPr>
              <w:rFonts w:ascii="Times New Roman" w:hAnsi="Times New Roman"/>
            </w:rPr>
            <w:t>Talbi</w:t>
          </w:r>
          <w:proofErr w:type="spellEnd"/>
          <w:r w:rsidRPr="00175B76">
            <w:rPr>
              <w:rFonts w:ascii="Times New Roman" w:hAnsi="Times New Roman"/>
            </w:rPr>
            <w:t xml:space="preserve"> E 2018 Metaheuristics</w:t>
          </w:r>
          <w:bookmarkEnd w:id="36"/>
        </w:p>
        <w:p w14:paraId="3A012158" w14:textId="6F8BDCE8" w:rsidR="00BA1D62" w:rsidRPr="00BA1D62" w:rsidRDefault="00BA1D62" w:rsidP="00075528">
          <w:pPr>
            <w:pStyle w:val="NoSpacing"/>
            <w:ind w:left="567" w:right="284" w:hanging="567"/>
            <w:divId w:val="1580677633"/>
          </w:pPr>
          <w:bookmarkStart w:id="37" w:name="biblioRef026"/>
          <w:r w:rsidRPr="00175B76">
            <w:rPr>
              <w:rFonts w:ascii="Times New Roman" w:hAnsi="Times New Roman"/>
            </w:rPr>
            <w:t xml:space="preserve">[27] </w:t>
          </w:r>
          <w:r w:rsidR="00075528">
            <w:rPr>
              <w:rFonts w:ascii="Times New Roman" w:hAnsi="Times New Roman"/>
            </w:rPr>
            <w:tab/>
          </w:r>
          <w:proofErr w:type="spellStart"/>
          <w:r w:rsidRPr="00175B76">
            <w:rPr>
              <w:rFonts w:ascii="Times New Roman" w:hAnsi="Times New Roman"/>
            </w:rPr>
            <w:t>Birbil</w:t>
          </w:r>
          <w:proofErr w:type="spellEnd"/>
          <w:r w:rsidRPr="00175B76">
            <w:rPr>
              <w:rFonts w:ascii="Times New Roman" w:hAnsi="Times New Roman"/>
            </w:rPr>
            <w:t xml:space="preserve"> Ş İ and Fang S-C 2003 An Electromagnetism-like Mechanism for Global Optimization </w:t>
          </w:r>
          <w:r w:rsidRPr="00175B76">
            <w:rPr>
              <w:rFonts w:ascii="Times New Roman" w:hAnsi="Times New Roman"/>
              <w:i/>
              <w:iCs/>
            </w:rPr>
            <w:t xml:space="preserve">J Global </w:t>
          </w:r>
          <w:proofErr w:type="spellStart"/>
          <w:r w:rsidRPr="00175B76">
            <w:rPr>
              <w:rFonts w:ascii="Times New Roman" w:hAnsi="Times New Roman"/>
              <w:i/>
              <w:iCs/>
            </w:rPr>
            <w:t>Optim</w:t>
          </w:r>
          <w:proofErr w:type="spellEnd"/>
          <w:r w:rsidRPr="00175B76">
            <w:rPr>
              <w:rFonts w:ascii="Times New Roman" w:hAnsi="Times New Roman"/>
            </w:rPr>
            <w:t xml:space="preserve"> </w:t>
          </w:r>
          <w:r w:rsidRPr="00175B76">
            <w:rPr>
              <w:rFonts w:ascii="Times New Roman" w:hAnsi="Times New Roman"/>
              <w:b/>
              <w:bCs/>
            </w:rPr>
            <w:t>25</w:t>
          </w:r>
          <w:r w:rsidRPr="00175B76">
            <w:rPr>
              <w:rFonts w:ascii="Times New Roman" w:hAnsi="Times New Roman"/>
            </w:rPr>
            <w:t xml:space="preserve"> 263–82</w:t>
          </w:r>
          <w:bookmarkEnd w:id="37"/>
        </w:p>
        <w:p w14:paraId="6D8A18AB" w14:textId="5868F93F" w:rsidR="006F45A4" w:rsidRPr="000B59B9" w:rsidRDefault="00BA1D62" w:rsidP="00075528">
          <w:pPr>
            <w:ind w:left="284" w:right="284" w:hanging="284"/>
            <w:rPr>
              <w:rFonts w:ascii="Times New Roman" w:hAnsi="Times New Roman"/>
            </w:rPr>
          </w:pPr>
          <w:r w:rsidRPr="00BA1D62">
            <w:rPr>
              <w:rFonts w:ascii="Times New Roman" w:hAnsi="Times New Roman"/>
            </w:rPr>
            <w:t> </w:t>
          </w:r>
        </w:p>
      </w:sdtContent>
    </w:sdt>
    <w:sectPr w:rsidR="006F45A4" w:rsidRPr="000B59B9">
      <w:headerReference w:type="even" r:id="rId16"/>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96FB8" w14:textId="77777777" w:rsidR="00F23D82" w:rsidRDefault="00F23D82">
      <w:r>
        <w:separator/>
      </w:r>
    </w:p>
  </w:endnote>
  <w:endnote w:type="continuationSeparator" w:id="0">
    <w:p w14:paraId="32FE714B" w14:textId="77777777" w:rsidR="00F23D82" w:rsidRDefault="00F2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5851" w14:textId="77777777" w:rsidR="00F23D82" w:rsidRPr="00043761" w:rsidRDefault="00F23D82">
      <w:pPr>
        <w:pStyle w:val="Bulleted"/>
        <w:numPr>
          <w:ilvl w:val="0"/>
          <w:numId w:val="0"/>
        </w:numPr>
        <w:rPr>
          <w:rFonts w:ascii="Sabon" w:hAnsi="Sabon"/>
          <w:color w:val="auto"/>
          <w:szCs w:val="20"/>
        </w:rPr>
      </w:pPr>
      <w:r>
        <w:separator/>
      </w:r>
    </w:p>
  </w:footnote>
  <w:footnote w:type="continuationSeparator" w:id="0">
    <w:p w14:paraId="6DC23E84" w14:textId="77777777" w:rsidR="00F23D82" w:rsidRDefault="00F23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1714"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D638E3A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4"/>
  </w:num>
  <w:num w:numId="2" w16cid:durableId="468517655">
    <w:abstractNumId w:val="1"/>
  </w:num>
  <w:num w:numId="3" w16cid:durableId="1791896973">
    <w:abstractNumId w:val="0"/>
  </w:num>
  <w:num w:numId="4" w16cid:durableId="1307079316">
    <w:abstractNumId w:val="2"/>
  </w:num>
  <w:num w:numId="5" w16cid:durableId="811678184">
    <w:abstractNumId w:val="1"/>
  </w:num>
  <w:num w:numId="6" w16cid:durableId="1632248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2"/>
  </w:num>
  <w:num w:numId="16" w16cid:durableId="844637201">
    <w:abstractNumId w:val="2"/>
  </w:num>
  <w:num w:numId="17" w16cid:durableId="1440561850">
    <w:abstractNumId w:val="3"/>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3"/>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6EA6"/>
    <w:rsid w:val="0000711B"/>
    <w:rsid w:val="0005576F"/>
    <w:rsid w:val="00065B6F"/>
    <w:rsid w:val="00075528"/>
    <w:rsid w:val="000A5226"/>
    <w:rsid w:val="000B59B9"/>
    <w:rsid w:val="000D12CA"/>
    <w:rsid w:val="00107629"/>
    <w:rsid w:val="00144155"/>
    <w:rsid w:val="00157AA1"/>
    <w:rsid w:val="00175B76"/>
    <w:rsid w:val="001E607D"/>
    <w:rsid w:val="00217A99"/>
    <w:rsid w:val="002549EB"/>
    <w:rsid w:val="00274766"/>
    <w:rsid w:val="002801A0"/>
    <w:rsid w:val="00327E3E"/>
    <w:rsid w:val="00341B52"/>
    <w:rsid w:val="00425403"/>
    <w:rsid w:val="004515CD"/>
    <w:rsid w:val="00470A9D"/>
    <w:rsid w:val="004C26AA"/>
    <w:rsid w:val="004E5C12"/>
    <w:rsid w:val="00500048"/>
    <w:rsid w:val="005158FA"/>
    <w:rsid w:val="005178C3"/>
    <w:rsid w:val="00574960"/>
    <w:rsid w:val="00585363"/>
    <w:rsid w:val="006229A5"/>
    <w:rsid w:val="00625C49"/>
    <w:rsid w:val="00635244"/>
    <w:rsid w:val="006471D4"/>
    <w:rsid w:val="006704C9"/>
    <w:rsid w:val="00675807"/>
    <w:rsid w:val="00694597"/>
    <w:rsid w:val="006E6390"/>
    <w:rsid w:val="006F45A4"/>
    <w:rsid w:val="007246C5"/>
    <w:rsid w:val="00731542"/>
    <w:rsid w:val="00733CB3"/>
    <w:rsid w:val="0076413B"/>
    <w:rsid w:val="00772984"/>
    <w:rsid w:val="00775B7D"/>
    <w:rsid w:val="00785FC8"/>
    <w:rsid w:val="007A3D86"/>
    <w:rsid w:val="007B599D"/>
    <w:rsid w:val="007C409D"/>
    <w:rsid w:val="007C79AC"/>
    <w:rsid w:val="00807E50"/>
    <w:rsid w:val="00874C33"/>
    <w:rsid w:val="008C0F15"/>
    <w:rsid w:val="0091324F"/>
    <w:rsid w:val="00923F95"/>
    <w:rsid w:val="009A0487"/>
    <w:rsid w:val="009B26A2"/>
    <w:rsid w:val="009C1DD7"/>
    <w:rsid w:val="009D28DD"/>
    <w:rsid w:val="009F05D8"/>
    <w:rsid w:val="00A262AF"/>
    <w:rsid w:val="00A82FE3"/>
    <w:rsid w:val="00AC2306"/>
    <w:rsid w:val="00B05982"/>
    <w:rsid w:val="00B12B38"/>
    <w:rsid w:val="00B536D5"/>
    <w:rsid w:val="00B82F15"/>
    <w:rsid w:val="00B83F45"/>
    <w:rsid w:val="00B90CE9"/>
    <w:rsid w:val="00B944CA"/>
    <w:rsid w:val="00B96213"/>
    <w:rsid w:val="00BA1D62"/>
    <w:rsid w:val="00BC2B17"/>
    <w:rsid w:val="00BD76D8"/>
    <w:rsid w:val="00C12DB9"/>
    <w:rsid w:val="00CB0677"/>
    <w:rsid w:val="00D1078F"/>
    <w:rsid w:val="00D91085"/>
    <w:rsid w:val="00DB27BB"/>
    <w:rsid w:val="00DD690D"/>
    <w:rsid w:val="00E748BD"/>
    <w:rsid w:val="00EB0089"/>
    <w:rsid w:val="00EB0437"/>
    <w:rsid w:val="00EB4AF5"/>
    <w:rsid w:val="00EF6BE4"/>
    <w:rsid w:val="00F23D82"/>
    <w:rsid w:val="00F452F6"/>
    <w:rsid w:val="00F53D33"/>
    <w:rsid w:val="00F71F50"/>
    <w:rsid w:val="00F82A0D"/>
    <w:rsid w:val="00F867D2"/>
    <w:rsid w:val="00FD79D3"/>
    <w:rsid w:val="00FE1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character" w:styleId="PlaceholderText">
    <w:name w:val="Placeholder Text"/>
    <w:basedOn w:val="DefaultParagraphFont"/>
    <w:uiPriority w:val="99"/>
    <w:semiHidden/>
    <w:rsid w:val="00B944CA"/>
    <w:rPr>
      <w:color w:val="808080"/>
    </w:rPr>
  </w:style>
  <w:style w:type="paragraph" w:customStyle="1" w:styleId="Bibliography1">
    <w:name w:val="Bibliography1"/>
    <w:basedOn w:val="Normal"/>
    <w:rsid w:val="00B944CA"/>
    <w:pPr>
      <w:spacing w:before="100" w:beforeAutospacing="1" w:after="100" w:afterAutospacing="1"/>
    </w:pPr>
    <w:rPr>
      <w:rFonts w:ascii="Times New Roman" w:eastAsiaTheme="minorEastAsia" w:hAnsi="Times New Roman"/>
      <w:sz w:val="24"/>
      <w:szCs w:val="24"/>
      <w:lang w:val="en-PH"/>
    </w:rPr>
  </w:style>
  <w:style w:type="character" w:styleId="FollowedHyperlink">
    <w:name w:val="FollowedHyperlink"/>
    <w:basedOn w:val="DefaultParagraphFont"/>
    <w:uiPriority w:val="99"/>
    <w:semiHidden/>
    <w:unhideWhenUsed/>
    <w:rsid w:val="00C12DB9"/>
    <w:rPr>
      <w:color w:val="800080" w:themeColor="followedHyperlink"/>
      <w:u w:val="single"/>
    </w:rPr>
  </w:style>
  <w:style w:type="table" w:styleId="TableGrid">
    <w:name w:val="Table Grid"/>
    <w:basedOn w:val="TableNormal"/>
    <w:uiPriority w:val="59"/>
    <w:rsid w:val="00254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49EB"/>
    <w:pPr>
      <w:spacing w:after="200"/>
    </w:pPr>
    <w:rPr>
      <w:i/>
      <w:iCs/>
      <w:color w:val="1F497D" w:themeColor="text2"/>
      <w:sz w:val="18"/>
      <w:szCs w:val="18"/>
    </w:rPr>
  </w:style>
  <w:style w:type="paragraph" w:styleId="NoSpacing">
    <w:name w:val="No Spacing"/>
    <w:uiPriority w:val="1"/>
    <w:qFormat/>
    <w:rsid w:val="002549EB"/>
    <w:rPr>
      <w:rFonts w:ascii="Times" w:hAnsi="Times"/>
      <w:sz w:val="22"/>
      <w:lang w:eastAsia="en-US"/>
    </w:rPr>
  </w:style>
  <w:style w:type="table" w:styleId="PlainTable2">
    <w:name w:val="Plain Table 2"/>
    <w:basedOn w:val="TableNormal"/>
    <w:uiPriority w:val="42"/>
    <w:rsid w:val="00175B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398">
      <w:bodyDiv w:val="1"/>
      <w:marLeft w:val="0"/>
      <w:marRight w:val="0"/>
      <w:marTop w:val="0"/>
      <w:marBottom w:val="0"/>
      <w:divBdr>
        <w:top w:val="none" w:sz="0" w:space="0" w:color="auto"/>
        <w:left w:val="none" w:sz="0" w:space="0" w:color="auto"/>
        <w:bottom w:val="none" w:sz="0" w:space="0" w:color="auto"/>
        <w:right w:val="none" w:sz="0" w:space="0" w:color="auto"/>
      </w:divBdr>
    </w:div>
    <w:div w:id="2172391">
      <w:bodyDiv w:val="1"/>
      <w:marLeft w:val="0"/>
      <w:marRight w:val="0"/>
      <w:marTop w:val="0"/>
      <w:marBottom w:val="0"/>
      <w:divBdr>
        <w:top w:val="none" w:sz="0" w:space="0" w:color="auto"/>
        <w:left w:val="none" w:sz="0" w:space="0" w:color="auto"/>
        <w:bottom w:val="none" w:sz="0" w:space="0" w:color="auto"/>
        <w:right w:val="none" w:sz="0" w:space="0" w:color="auto"/>
      </w:divBdr>
    </w:div>
    <w:div w:id="2519178">
      <w:bodyDiv w:val="1"/>
      <w:marLeft w:val="0"/>
      <w:marRight w:val="0"/>
      <w:marTop w:val="0"/>
      <w:marBottom w:val="0"/>
      <w:divBdr>
        <w:top w:val="none" w:sz="0" w:space="0" w:color="auto"/>
        <w:left w:val="none" w:sz="0" w:space="0" w:color="auto"/>
        <w:bottom w:val="none" w:sz="0" w:space="0" w:color="auto"/>
        <w:right w:val="none" w:sz="0" w:space="0" w:color="auto"/>
      </w:divBdr>
    </w:div>
    <w:div w:id="4089482">
      <w:bodyDiv w:val="1"/>
      <w:marLeft w:val="0"/>
      <w:marRight w:val="0"/>
      <w:marTop w:val="0"/>
      <w:marBottom w:val="0"/>
      <w:divBdr>
        <w:top w:val="none" w:sz="0" w:space="0" w:color="auto"/>
        <w:left w:val="none" w:sz="0" w:space="0" w:color="auto"/>
        <w:bottom w:val="none" w:sz="0" w:space="0" w:color="auto"/>
        <w:right w:val="none" w:sz="0" w:space="0" w:color="auto"/>
      </w:divBdr>
    </w:div>
    <w:div w:id="4212756">
      <w:bodyDiv w:val="1"/>
      <w:marLeft w:val="0"/>
      <w:marRight w:val="0"/>
      <w:marTop w:val="0"/>
      <w:marBottom w:val="0"/>
      <w:divBdr>
        <w:top w:val="none" w:sz="0" w:space="0" w:color="auto"/>
        <w:left w:val="none" w:sz="0" w:space="0" w:color="auto"/>
        <w:bottom w:val="none" w:sz="0" w:space="0" w:color="auto"/>
        <w:right w:val="none" w:sz="0" w:space="0" w:color="auto"/>
      </w:divBdr>
    </w:div>
    <w:div w:id="6684708">
      <w:bodyDiv w:val="1"/>
      <w:marLeft w:val="0"/>
      <w:marRight w:val="0"/>
      <w:marTop w:val="0"/>
      <w:marBottom w:val="0"/>
      <w:divBdr>
        <w:top w:val="none" w:sz="0" w:space="0" w:color="auto"/>
        <w:left w:val="none" w:sz="0" w:space="0" w:color="auto"/>
        <w:bottom w:val="none" w:sz="0" w:space="0" w:color="auto"/>
        <w:right w:val="none" w:sz="0" w:space="0" w:color="auto"/>
      </w:divBdr>
    </w:div>
    <w:div w:id="7679444">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25566262">
      <w:bodyDiv w:val="1"/>
      <w:marLeft w:val="0"/>
      <w:marRight w:val="0"/>
      <w:marTop w:val="0"/>
      <w:marBottom w:val="0"/>
      <w:divBdr>
        <w:top w:val="none" w:sz="0" w:space="0" w:color="auto"/>
        <w:left w:val="none" w:sz="0" w:space="0" w:color="auto"/>
        <w:bottom w:val="none" w:sz="0" w:space="0" w:color="auto"/>
        <w:right w:val="none" w:sz="0" w:space="0" w:color="auto"/>
      </w:divBdr>
    </w:div>
    <w:div w:id="27489945">
      <w:bodyDiv w:val="1"/>
      <w:marLeft w:val="0"/>
      <w:marRight w:val="0"/>
      <w:marTop w:val="0"/>
      <w:marBottom w:val="0"/>
      <w:divBdr>
        <w:top w:val="none" w:sz="0" w:space="0" w:color="auto"/>
        <w:left w:val="none" w:sz="0" w:space="0" w:color="auto"/>
        <w:bottom w:val="none" w:sz="0" w:space="0" w:color="auto"/>
        <w:right w:val="none" w:sz="0" w:space="0" w:color="auto"/>
      </w:divBdr>
    </w:div>
    <w:div w:id="27948350">
      <w:bodyDiv w:val="1"/>
      <w:marLeft w:val="0"/>
      <w:marRight w:val="0"/>
      <w:marTop w:val="0"/>
      <w:marBottom w:val="0"/>
      <w:divBdr>
        <w:top w:val="none" w:sz="0" w:space="0" w:color="auto"/>
        <w:left w:val="none" w:sz="0" w:space="0" w:color="auto"/>
        <w:bottom w:val="none" w:sz="0" w:space="0" w:color="auto"/>
        <w:right w:val="none" w:sz="0" w:space="0" w:color="auto"/>
      </w:divBdr>
    </w:div>
    <w:div w:id="28183614">
      <w:bodyDiv w:val="1"/>
      <w:marLeft w:val="0"/>
      <w:marRight w:val="0"/>
      <w:marTop w:val="0"/>
      <w:marBottom w:val="0"/>
      <w:divBdr>
        <w:top w:val="none" w:sz="0" w:space="0" w:color="auto"/>
        <w:left w:val="none" w:sz="0" w:space="0" w:color="auto"/>
        <w:bottom w:val="none" w:sz="0" w:space="0" w:color="auto"/>
        <w:right w:val="none" w:sz="0" w:space="0" w:color="auto"/>
      </w:divBdr>
    </w:div>
    <w:div w:id="30544165">
      <w:bodyDiv w:val="1"/>
      <w:marLeft w:val="0"/>
      <w:marRight w:val="0"/>
      <w:marTop w:val="0"/>
      <w:marBottom w:val="0"/>
      <w:divBdr>
        <w:top w:val="none" w:sz="0" w:space="0" w:color="auto"/>
        <w:left w:val="none" w:sz="0" w:space="0" w:color="auto"/>
        <w:bottom w:val="none" w:sz="0" w:space="0" w:color="auto"/>
        <w:right w:val="none" w:sz="0" w:space="0" w:color="auto"/>
      </w:divBdr>
    </w:div>
    <w:div w:id="32078025">
      <w:bodyDiv w:val="1"/>
      <w:marLeft w:val="0"/>
      <w:marRight w:val="0"/>
      <w:marTop w:val="0"/>
      <w:marBottom w:val="0"/>
      <w:divBdr>
        <w:top w:val="none" w:sz="0" w:space="0" w:color="auto"/>
        <w:left w:val="none" w:sz="0" w:space="0" w:color="auto"/>
        <w:bottom w:val="none" w:sz="0" w:space="0" w:color="auto"/>
        <w:right w:val="none" w:sz="0" w:space="0" w:color="auto"/>
      </w:divBdr>
    </w:div>
    <w:div w:id="36660448">
      <w:bodyDiv w:val="1"/>
      <w:marLeft w:val="0"/>
      <w:marRight w:val="0"/>
      <w:marTop w:val="0"/>
      <w:marBottom w:val="0"/>
      <w:divBdr>
        <w:top w:val="none" w:sz="0" w:space="0" w:color="auto"/>
        <w:left w:val="none" w:sz="0" w:space="0" w:color="auto"/>
        <w:bottom w:val="none" w:sz="0" w:space="0" w:color="auto"/>
        <w:right w:val="none" w:sz="0" w:space="0" w:color="auto"/>
      </w:divBdr>
    </w:div>
    <w:div w:id="43068826">
      <w:bodyDiv w:val="1"/>
      <w:marLeft w:val="0"/>
      <w:marRight w:val="0"/>
      <w:marTop w:val="0"/>
      <w:marBottom w:val="0"/>
      <w:divBdr>
        <w:top w:val="none" w:sz="0" w:space="0" w:color="auto"/>
        <w:left w:val="none" w:sz="0" w:space="0" w:color="auto"/>
        <w:bottom w:val="none" w:sz="0" w:space="0" w:color="auto"/>
        <w:right w:val="none" w:sz="0" w:space="0" w:color="auto"/>
      </w:divBdr>
    </w:div>
    <w:div w:id="43457190">
      <w:bodyDiv w:val="1"/>
      <w:marLeft w:val="0"/>
      <w:marRight w:val="0"/>
      <w:marTop w:val="0"/>
      <w:marBottom w:val="0"/>
      <w:divBdr>
        <w:top w:val="none" w:sz="0" w:space="0" w:color="auto"/>
        <w:left w:val="none" w:sz="0" w:space="0" w:color="auto"/>
        <w:bottom w:val="none" w:sz="0" w:space="0" w:color="auto"/>
        <w:right w:val="none" w:sz="0" w:space="0" w:color="auto"/>
      </w:divBdr>
    </w:div>
    <w:div w:id="45955282">
      <w:bodyDiv w:val="1"/>
      <w:marLeft w:val="0"/>
      <w:marRight w:val="0"/>
      <w:marTop w:val="0"/>
      <w:marBottom w:val="0"/>
      <w:divBdr>
        <w:top w:val="none" w:sz="0" w:space="0" w:color="auto"/>
        <w:left w:val="none" w:sz="0" w:space="0" w:color="auto"/>
        <w:bottom w:val="none" w:sz="0" w:space="0" w:color="auto"/>
        <w:right w:val="none" w:sz="0" w:space="0" w:color="auto"/>
      </w:divBdr>
    </w:div>
    <w:div w:id="49888911">
      <w:bodyDiv w:val="1"/>
      <w:marLeft w:val="0"/>
      <w:marRight w:val="0"/>
      <w:marTop w:val="0"/>
      <w:marBottom w:val="0"/>
      <w:divBdr>
        <w:top w:val="none" w:sz="0" w:space="0" w:color="auto"/>
        <w:left w:val="none" w:sz="0" w:space="0" w:color="auto"/>
        <w:bottom w:val="none" w:sz="0" w:space="0" w:color="auto"/>
        <w:right w:val="none" w:sz="0" w:space="0" w:color="auto"/>
      </w:divBdr>
    </w:div>
    <w:div w:id="52580025">
      <w:bodyDiv w:val="1"/>
      <w:marLeft w:val="0"/>
      <w:marRight w:val="0"/>
      <w:marTop w:val="0"/>
      <w:marBottom w:val="0"/>
      <w:divBdr>
        <w:top w:val="none" w:sz="0" w:space="0" w:color="auto"/>
        <w:left w:val="none" w:sz="0" w:space="0" w:color="auto"/>
        <w:bottom w:val="none" w:sz="0" w:space="0" w:color="auto"/>
        <w:right w:val="none" w:sz="0" w:space="0" w:color="auto"/>
      </w:divBdr>
    </w:div>
    <w:div w:id="55666028">
      <w:bodyDiv w:val="1"/>
      <w:marLeft w:val="0"/>
      <w:marRight w:val="0"/>
      <w:marTop w:val="0"/>
      <w:marBottom w:val="0"/>
      <w:divBdr>
        <w:top w:val="none" w:sz="0" w:space="0" w:color="auto"/>
        <w:left w:val="none" w:sz="0" w:space="0" w:color="auto"/>
        <w:bottom w:val="none" w:sz="0" w:space="0" w:color="auto"/>
        <w:right w:val="none" w:sz="0" w:space="0" w:color="auto"/>
      </w:divBdr>
    </w:div>
    <w:div w:id="58065174">
      <w:bodyDiv w:val="1"/>
      <w:marLeft w:val="0"/>
      <w:marRight w:val="0"/>
      <w:marTop w:val="0"/>
      <w:marBottom w:val="0"/>
      <w:divBdr>
        <w:top w:val="none" w:sz="0" w:space="0" w:color="auto"/>
        <w:left w:val="none" w:sz="0" w:space="0" w:color="auto"/>
        <w:bottom w:val="none" w:sz="0" w:space="0" w:color="auto"/>
        <w:right w:val="none" w:sz="0" w:space="0" w:color="auto"/>
      </w:divBdr>
    </w:div>
    <w:div w:id="69353809">
      <w:bodyDiv w:val="1"/>
      <w:marLeft w:val="0"/>
      <w:marRight w:val="0"/>
      <w:marTop w:val="0"/>
      <w:marBottom w:val="0"/>
      <w:divBdr>
        <w:top w:val="none" w:sz="0" w:space="0" w:color="auto"/>
        <w:left w:val="none" w:sz="0" w:space="0" w:color="auto"/>
        <w:bottom w:val="none" w:sz="0" w:space="0" w:color="auto"/>
        <w:right w:val="none" w:sz="0" w:space="0" w:color="auto"/>
      </w:divBdr>
    </w:div>
    <w:div w:id="71587690">
      <w:bodyDiv w:val="1"/>
      <w:marLeft w:val="0"/>
      <w:marRight w:val="0"/>
      <w:marTop w:val="0"/>
      <w:marBottom w:val="0"/>
      <w:divBdr>
        <w:top w:val="none" w:sz="0" w:space="0" w:color="auto"/>
        <w:left w:val="none" w:sz="0" w:space="0" w:color="auto"/>
        <w:bottom w:val="none" w:sz="0" w:space="0" w:color="auto"/>
        <w:right w:val="none" w:sz="0" w:space="0" w:color="auto"/>
      </w:divBdr>
    </w:div>
    <w:div w:id="71701730">
      <w:bodyDiv w:val="1"/>
      <w:marLeft w:val="0"/>
      <w:marRight w:val="0"/>
      <w:marTop w:val="0"/>
      <w:marBottom w:val="0"/>
      <w:divBdr>
        <w:top w:val="none" w:sz="0" w:space="0" w:color="auto"/>
        <w:left w:val="none" w:sz="0" w:space="0" w:color="auto"/>
        <w:bottom w:val="none" w:sz="0" w:space="0" w:color="auto"/>
        <w:right w:val="none" w:sz="0" w:space="0" w:color="auto"/>
      </w:divBdr>
    </w:div>
    <w:div w:id="76677545">
      <w:bodyDiv w:val="1"/>
      <w:marLeft w:val="0"/>
      <w:marRight w:val="0"/>
      <w:marTop w:val="0"/>
      <w:marBottom w:val="0"/>
      <w:divBdr>
        <w:top w:val="none" w:sz="0" w:space="0" w:color="auto"/>
        <w:left w:val="none" w:sz="0" w:space="0" w:color="auto"/>
        <w:bottom w:val="none" w:sz="0" w:space="0" w:color="auto"/>
        <w:right w:val="none" w:sz="0" w:space="0" w:color="auto"/>
      </w:divBdr>
    </w:div>
    <w:div w:id="78720760">
      <w:bodyDiv w:val="1"/>
      <w:marLeft w:val="0"/>
      <w:marRight w:val="0"/>
      <w:marTop w:val="0"/>
      <w:marBottom w:val="0"/>
      <w:divBdr>
        <w:top w:val="none" w:sz="0" w:space="0" w:color="auto"/>
        <w:left w:val="none" w:sz="0" w:space="0" w:color="auto"/>
        <w:bottom w:val="none" w:sz="0" w:space="0" w:color="auto"/>
        <w:right w:val="none" w:sz="0" w:space="0" w:color="auto"/>
      </w:divBdr>
    </w:div>
    <w:div w:id="86849443">
      <w:bodyDiv w:val="1"/>
      <w:marLeft w:val="0"/>
      <w:marRight w:val="0"/>
      <w:marTop w:val="0"/>
      <w:marBottom w:val="0"/>
      <w:divBdr>
        <w:top w:val="none" w:sz="0" w:space="0" w:color="auto"/>
        <w:left w:val="none" w:sz="0" w:space="0" w:color="auto"/>
        <w:bottom w:val="none" w:sz="0" w:space="0" w:color="auto"/>
        <w:right w:val="none" w:sz="0" w:space="0" w:color="auto"/>
      </w:divBdr>
    </w:div>
    <w:div w:id="89277904">
      <w:bodyDiv w:val="1"/>
      <w:marLeft w:val="0"/>
      <w:marRight w:val="0"/>
      <w:marTop w:val="0"/>
      <w:marBottom w:val="0"/>
      <w:divBdr>
        <w:top w:val="none" w:sz="0" w:space="0" w:color="auto"/>
        <w:left w:val="none" w:sz="0" w:space="0" w:color="auto"/>
        <w:bottom w:val="none" w:sz="0" w:space="0" w:color="auto"/>
        <w:right w:val="none" w:sz="0" w:space="0" w:color="auto"/>
      </w:divBdr>
    </w:div>
    <w:div w:id="89548399">
      <w:bodyDiv w:val="1"/>
      <w:marLeft w:val="0"/>
      <w:marRight w:val="0"/>
      <w:marTop w:val="0"/>
      <w:marBottom w:val="0"/>
      <w:divBdr>
        <w:top w:val="none" w:sz="0" w:space="0" w:color="auto"/>
        <w:left w:val="none" w:sz="0" w:space="0" w:color="auto"/>
        <w:bottom w:val="none" w:sz="0" w:space="0" w:color="auto"/>
        <w:right w:val="none" w:sz="0" w:space="0" w:color="auto"/>
      </w:divBdr>
    </w:div>
    <w:div w:id="91441454">
      <w:bodyDiv w:val="1"/>
      <w:marLeft w:val="0"/>
      <w:marRight w:val="0"/>
      <w:marTop w:val="0"/>
      <w:marBottom w:val="0"/>
      <w:divBdr>
        <w:top w:val="none" w:sz="0" w:space="0" w:color="auto"/>
        <w:left w:val="none" w:sz="0" w:space="0" w:color="auto"/>
        <w:bottom w:val="none" w:sz="0" w:space="0" w:color="auto"/>
        <w:right w:val="none" w:sz="0" w:space="0" w:color="auto"/>
      </w:divBdr>
    </w:div>
    <w:div w:id="97142705">
      <w:bodyDiv w:val="1"/>
      <w:marLeft w:val="0"/>
      <w:marRight w:val="0"/>
      <w:marTop w:val="0"/>
      <w:marBottom w:val="0"/>
      <w:divBdr>
        <w:top w:val="none" w:sz="0" w:space="0" w:color="auto"/>
        <w:left w:val="none" w:sz="0" w:space="0" w:color="auto"/>
        <w:bottom w:val="none" w:sz="0" w:space="0" w:color="auto"/>
        <w:right w:val="none" w:sz="0" w:space="0" w:color="auto"/>
      </w:divBdr>
    </w:div>
    <w:div w:id="101458400">
      <w:bodyDiv w:val="1"/>
      <w:marLeft w:val="0"/>
      <w:marRight w:val="0"/>
      <w:marTop w:val="0"/>
      <w:marBottom w:val="0"/>
      <w:divBdr>
        <w:top w:val="none" w:sz="0" w:space="0" w:color="auto"/>
        <w:left w:val="none" w:sz="0" w:space="0" w:color="auto"/>
        <w:bottom w:val="none" w:sz="0" w:space="0" w:color="auto"/>
        <w:right w:val="none" w:sz="0" w:space="0" w:color="auto"/>
      </w:divBdr>
    </w:div>
    <w:div w:id="101533744">
      <w:bodyDiv w:val="1"/>
      <w:marLeft w:val="0"/>
      <w:marRight w:val="0"/>
      <w:marTop w:val="0"/>
      <w:marBottom w:val="0"/>
      <w:divBdr>
        <w:top w:val="none" w:sz="0" w:space="0" w:color="auto"/>
        <w:left w:val="none" w:sz="0" w:space="0" w:color="auto"/>
        <w:bottom w:val="none" w:sz="0" w:space="0" w:color="auto"/>
        <w:right w:val="none" w:sz="0" w:space="0" w:color="auto"/>
      </w:divBdr>
    </w:div>
    <w:div w:id="111899701">
      <w:bodyDiv w:val="1"/>
      <w:marLeft w:val="0"/>
      <w:marRight w:val="0"/>
      <w:marTop w:val="0"/>
      <w:marBottom w:val="0"/>
      <w:divBdr>
        <w:top w:val="none" w:sz="0" w:space="0" w:color="auto"/>
        <w:left w:val="none" w:sz="0" w:space="0" w:color="auto"/>
        <w:bottom w:val="none" w:sz="0" w:space="0" w:color="auto"/>
        <w:right w:val="none" w:sz="0" w:space="0" w:color="auto"/>
      </w:divBdr>
    </w:div>
    <w:div w:id="112024885">
      <w:bodyDiv w:val="1"/>
      <w:marLeft w:val="0"/>
      <w:marRight w:val="0"/>
      <w:marTop w:val="0"/>
      <w:marBottom w:val="0"/>
      <w:divBdr>
        <w:top w:val="none" w:sz="0" w:space="0" w:color="auto"/>
        <w:left w:val="none" w:sz="0" w:space="0" w:color="auto"/>
        <w:bottom w:val="none" w:sz="0" w:space="0" w:color="auto"/>
        <w:right w:val="none" w:sz="0" w:space="0" w:color="auto"/>
      </w:divBdr>
    </w:div>
    <w:div w:id="113257001">
      <w:bodyDiv w:val="1"/>
      <w:marLeft w:val="0"/>
      <w:marRight w:val="0"/>
      <w:marTop w:val="0"/>
      <w:marBottom w:val="0"/>
      <w:divBdr>
        <w:top w:val="none" w:sz="0" w:space="0" w:color="auto"/>
        <w:left w:val="none" w:sz="0" w:space="0" w:color="auto"/>
        <w:bottom w:val="none" w:sz="0" w:space="0" w:color="auto"/>
        <w:right w:val="none" w:sz="0" w:space="0" w:color="auto"/>
      </w:divBdr>
    </w:div>
    <w:div w:id="120149799">
      <w:bodyDiv w:val="1"/>
      <w:marLeft w:val="0"/>
      <w:marRight w:val="0"/>
      <w:marTop w:val="0"/>
      <w:marBottom w:val="0"/>
      <w:divBdr>
        <w:top w:val="none" w:sz="0" w:space="0" w:color="auto"/>
        <w:left w:val="none" w:sz="0" w:space="0" w:color="auto"/>
        <w:bottom w:val="none" w:sz="0" w:space="0" w:color="auto"/>
        <w:right w:val="none" w:sz="0" w:space="0" w:color="auto"/>
      </w:divBdr>
    </w:div>
    <w:div w:id="121777405">
      <w:bodyDiv w:val="1"/>
      <w:marLeft w:val="0"/>
      <w:marRight w:val="0"/>
      <w:marTop w:val="0"/>
      <w:marBottom w:val="0"/>
      <w:divBdr>
        <w:top w:val="none" w:sz="0" w:space="0" w:color="auto"/>
        <w:left w:val="none" w:sz="0" w:space="0" w:color="auto"/>
        <w:bottom w:val="none" w:sz="0" w:space="0" w:color="auto"/>
        <w:right w:val="none" w:sz="0" w:space="0" w:color="auto"/>
      </w:divBdr>
    </w:div>
    <w:div w:id="123500400">
      <w:bodyDiv w:val="1"/>
      <w:marLeft w:val="0"/>
      <w:marRight w:val="0"/>
      <w:marTop w:val="0"/>
      <w:marBottom w:val="0"/>
      <w:divBdr>
        <w:top w:val="none" w:sz="0" w:space="0" w:color="auto"/>
        <w:left w:val="none" w:sz="0" w:space="0" w:color="auto"/>
        <w:bottom w:val="none" w:sz="0" w:space="0" w:color="auto"/>
        <w:right w:val="none" w:sz="0" w:space="0" w:color="auto"/>
      </w:divBdr>
    </w:div>
    <w:div w:id="123623971">
      <w:bodyDiv w:val="1"/>
      <w:marLeft w:val="0"/>
      <w:marRight w:val="0"/>
      <w:marTop w:val="0"/>
      <w:marBottom w:val="0"/>
      <w:divBdr>
        <w:top w:val="none" w:sz="0" w:space="0" w:color="auto"/>
        <w:left w:val="none" w:sz="0" w:space="0" w:color="auto"/>
        <w:bottom w:val="none" w:sz="0" w:space="0" w:color="auto"/>
        <w:right w:val="none" w:sz="0" w:space="0" w:color="auto"/>
      </w:divBdr>
    </w:div>
    <w:div w:id="129370955">
      <w:bodyDiv w:val="1"/>
      <w:marLeft w:val="0"/>
      <w:marRight w:val="0"/>
      <w:marTop w:val="0"/>
      <w:marBottom w:val="0"/>
      <w:divBdr>
        <w:top w:val="none" w:sz="0" w:space="0" w:color="auto"/>
        <w:left w:val="none" w:sz="0" w:space="0" w:color="auto"/>
        <w:bottom w:val="none" w:sz="0" w:space="0" w:color="auto"/>
        <w:right w:val="none" w:sz="0" w:space="0" w:color="auto"/>
      </w:divBdr>
    </w:div>
    <w:div w:id="131408623">
      <w:bodyDiv w:val="1"/>
      <w:marLeft w:val="0"/>
      <w:marRight w:val="0"/>
      <w:marTop w:val="0"/>
      <w:marBottom w:val="0"/>
      <w:divBdr>
        <w:top w:val="none" w:sz="0" w:space="0" w:color="auto"/>
        <w:left w:val="none" w:sz="0" w:space="0" w:color="auto"/>
        <w:bottom w:val="none" w:sz="0" w:space="0" w:color="auto"/>
        <w:right w:val="none" w:sz="0" w:space="0" w:color="auto"/>
      </w:divBdr>
    </w:div>
    <w:div w:id="134446044">
      <w:bodyDiv w:val="1"/>
      <w:marLeft w:val="0"/>
      <w:marRight w:val="0"/>
      <w:marTop w:val="0"/>
      <w:marBottom w:val="0"/>
      <w:divBdr>
        <w:top w:val="none" w:sz="0" w:space="0" w:color="auto"/>
        <w:left w:val="none" w:sz="0" w:space="0" w:color="auto"/>
        <w:bottom w:val="none" w:sz="0" w:space="0" w:color="auto"/>
        <w:right w:val="none" w:sz="0" w:space="0" w:color="auto"/>
      </w:divBdr>
    </w:div>
    <w:div w:id="138616199">
      <w:bodyDiv w:val="1"/>
      <w:marLeft w:val="0"/>
      <w:marRight w:val="0"/>
      <w:marTop w:val="0"/>
      <w:marBottom w:val="0"/>
      <w:divBdr>
        <w:top w:val="none" w:sz="0" w:space="0" w:color="auto"/>
        <w:left w:val="none" w:sz="0" w:space="0" w:color="auto"/>
        <w:bottom w:val="none" w:sz="0" w:space="0" w:color="auto"/>
        <w:right w:val="none" w:sz="0" w:space="0" w:color="auto"/>
      </w:divBdr>
    </w:div>
    <w:div w:id="144323921">
      <w:bodyDiv w:val="1"/>
      <w:marLeft w:val="0"/>
      <w:marRight w:val="0"/>
      <w:marTop w:val="0"/>
      <w:marBottom w:val="0"/>
      <w:divBdr>
        <w:top w:val="none" w:sz="0" w:space="0" w:color="auto"/>
        <w:left w:val="none" w:sz="0" w:space="0" w:color="auto"/>
        <w:bottom w:val="none" w:sz="0" w:space="0" w:color="auto"/>
        <w:right w:val="none" w:sz="0" w:space="0" w:color="auto"/>
      </w:divBdr>
    </w:div>
    <w:div w:id="144661530">
      <w:bodyDiv w:val="1"/>
      <w:marLeft w:val="0"/>
      <w:marRight w:val="0"/>
      <w:marTop w:val="0"/>
      <w:marBottom w:val="0"/>
      <w:divBdr>
        <w:top w:val="none" w:sz="0" w:space="0" w:color="auto"/>
        <w:left w:val="none" w:sz="0" w:space="0" w:color="auto"/>
        <w:bottom w:val="none" w:sz="0" w:space="0" w:color="auto"/>
        <w:right w:val="none" w:sz="0" w:space="0" w:color="auto"/>
      </w:divBdr>
    </w:div>
    <w:div w:id="146169892">
      <w:bodyDiv w:val="1"/>
      <w:marLeft w:val="0"/>
      <w:marRight w:val="0"/>
      <w:marTop w:val="0"/>
      <w:marBottom w:val="0"/>
      <w:divBdr>
        <w:top w:val="none" w:sz="0" w:space="0" w:color="auto"/>
        <w:left w:val="none" w:sz="0" w:space="0" w:color="auto"/>
        <w:bottom w:val="none" w:sz="0" w:space="0" w:color="auto"/>
        <w:right w:val="none" w:sz="0" w:space="0" w:color="auto"/>
      </w:divBdr>
    </w:div>
    <w:div w:id="146408082">
      <w:bodyDiv w:val="1"/>
      <w:marLeft w:val="0"/>
      <w:marRight w:val="0"/>
      <w:marTop w:val="0"/>
      <w:marBottom w:val="0"/>
      <w:divBdr>
        <w:top w:val="none" w:sz="0" w:space="0" w:color="auto"/>
        <w:left w:val="none" w:sz="0" w:space="0" w:color="auto"/>
        <w:bottom w:val="none" w:sz="0" w:space="0" w:color="auto"/>
        <w:right w:val="none" w:sz="0" w:space="0" w:color="auto"/>
      </w:divBdr>
    </w:div>
    <w:div w:id="149366067">
      <w:bodyDiv w:val="1"/>
      <w:marLeft w:val="0"/>
      <w:marRight w:val="0"/>
      <w:marTop w:val="0"/>
      <w:marBottom w:val="0"/>
      <w:divBdr>
        <w:top w:val="none" w:sz="0" w:space="0" w:color="auto"/>
        <w:left w:val="none" w:sz="0" w:space="0" w:color="auto"/>
        <w:bottom w:val="none" w:sz="0" w:space="0" w:color="auto"/>
        <w:right w:val="none" w:sz="0" w:space="0" w:color="auto"/>
      </w:divBdr>
    </w:div>
    <w:div w:id="150684430">
      <w:bodyDiv w:val="1"/>
      <w:marLeft w:val="0"/>
      <w:marRight w:val="0"/>
      <w:marTop w:val="0"/>
      <w:marBottom w:val="0"/>
      <w:divBdr>
        <w:top w:val="none" w:sz="0" w:space="0" w:color="auto"/>
        <w:left w:val="none" w:sz="0" w:space="0" w:color="auto"/>
        <w:bottom w:val="none" w:sz="0" w:space="0" w:color="auto"/>
        <w:right w:val="none" w:sz="0" w:space="0" w:color="auto"/>
      </w:divBdr>
    </w:div>
    <w:div w:id="151407943">
      <w:bodyDiv w:val="1"/>
      <w:marLeft w:val="0"/>
      <w:marRight w:val="0"/>
      <w:marTop w:val="0"/>
      <w:marBottom w:val="0"/>
      <w:divBdr>
        <w:top w:val="none" w:sz="0" w:space="0" w:color="auto"/>
        <w:left w:val="none" w:sz="0" w:space="0" w:color="auto"/>
        <w:bottom w:val="none" w:sz="0" w:space="0" w:color="auto"/>
        <w:right w:val="none" w:sz="0" w:space="0" w:color="auto"/>
      </w:divBdr>
    </w:div>
    <w:div w:id="153034439">
      <w:bodyDiv w:val="1"/>
      <w:marLeft w:val="0"/>
      <w:marRight w:val="0"/>
      <w:marTop w:val="0"/>
      <w:marBottom w:val="0"/>
      <w:divBdr>
        <w:top w:val="none" w:sz="0" w:space="0" w:color="auto"/>
        <w:left w:val="none" w:sz="0" w:space="0" w:color="auto"/>
        <w:bottom w:val="none" w:sz="0" w:space="0" w:color="auto"/>
        <w:right w:val="none" w:sz="0" w:space="0" w:color="auto"/>
      </w:divBdr>
    </w:div>
    <w:div w:id="153760852">
      <w:bodyDiv w:val="1"/>
      <w:marLeft w:val="0"/>
      <w:marRight w:val="0"/>
      <w:marTop w:val="0"/>
      <w:marBottom w:val="0"/>
      <w:divBdr>
        <w:top w:val="none" w:sz="0" w:space="0" w:color="auto"/>
        <w:left w:val="none" w:sz="0" w:space="0" w:color="auto"/>
        <w:bottom w:val="none" w:sz="0" w:space="0" w:color="auto"/>
        <w:right w:val="none" w:sz="0" w:space="0" w:color="auto"/>
      </w:divBdr>
    </w:div>
    <w:div w:id="161896840">
      <w:bodyDiv w:val="1"/>
      <w:marLeft w:val="0"/>
      <w:marRight w:val="0"/>
      <w:marTop w:val="0"/>
      <w:marBottom w:val="0"/>
      <w:divBdr>
        <w:top w:val="none" w:sz="0" w:space="0" w:color="auto"/>
        <w:left w:val="none" w:sz="0" w:space="0" w:color="auto"/>
        <w:bottom w:val="none" w:sz="0" w:space="0" w:color="auto"/>
        <w:right w:val="none" w:sz="0" w:space="0" w:color="auto"/>
      </w:divBdr>
    </w:div>
    <w:div w:id="163740522">
      <w:bodyDiv w:val="1"/>
      <w:marLeft w:val="0"/>
      <w:marRight w:val="0"/>
      <w:marTop w:val="0"/>
      <w:marBottom w:val="0"/>
      <w:divBdr>
        <w:top w:val="none" w:sz="0" w:space="0" w:color="auto"/>
        <w:left w:val="none" w:sz="0" w:space="0" w:color="auto"/>
        <w:bottom w:val="none" w:sz="0" w:space="0" w:color="auto"/>
        <w:right w:val="none" w:sz="0" w:space="0" w:color="auto"/>
      </w:divBdr>
    </w:div>
    <w:div w:id="172308168">
      <w:bodyDiv w:val="1"/>
      <w:marLeft w:val="0"/>
      <w:marRight w:val="0"/>
      <w:marTop w:val="0"/>
      <w:marBottom w:val="0"/>
      <w:divBdr>
        <w:top w:val="none" w:sz="0" w:space="0" w:color="auto"/>
        <w:left w:val="none" w:sz="0" w:space="0" w:color="auto"/>
        <w:bottom w:val="none" w:sz="0" w:space="0" w:color="auto"/>
        <w:right w:val="none" w:sz="0" w:space="0" w:color="auto"/>
      </w:divBdr>
    </w:div>
    <w:div w:id="172385130">
      <w:bodyDiv w:val="1"/>
      <w:marLeft w:val="0"/>
      <w:marRight w:val="0"/>
      <w:marTop w:val="0"/>
      <w:marBottom w:val="0"/>
      <w:divBdr>
        <w:top w:val="none" w:sz="0" w:space="0" w:color="auto"/>
        <w:left w:val="none" w:sz="0" w:space="0" w:color="auto"/>
        <w:bottom w:val="none" w:sz="0" w:space="0" w:color="auto"/>
        <w:right w:val="none" w:sz="0" w:space="0" w:color="auto"/>
      </w:divBdr>
    </w:div>
    <w:div w:id="173036814">
      <w:bodyDiv w:val="1"/>
      <w:marLeft w:val="0"/>
      <w:marRight w:val="0"/>
      <w:marTop w:val="0"/>
      <w:marBottom w:val="0"/>
      <w:divBdr>
        <w:top w:val="none" w:sz="0" w:space="0" w:color="auto"/>
        <w:left w:val="none" w:sz="0" w:space="0" w:color="auto"/>
        <w:bottom w:val="none" w:sz="0" w:space="0" w:color="auto"/>
        <w:right w:val="none" w:sz="0" w:space="0" w:color="auto"/>
      </w:divBdr>
    </w:div>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183447028">
      <w:bodyDiv w:val="1"/>
      <w:marLeft w:val="0"/>
      <w:marRight w:val="0"/>
      <w:marTop w:val="0"/>
      <w:marBottom w:val="0"/>
      <w:divBdr>
        <w:top w:val="none" w:sz="0" w:space="0" w:color="auto"/>
        <w:left w:val="none" w:sz="0" w:space="0" w:color="auto"/>
        <w:bottom w:val="none" w:sz="0" w:space="0" w:color="auto"/>
        <w:right w:val="none" w:sz="0" w:space="0" w:color="auto"/>
      </w:divBdr>
    </w:div>
    <w:div w:id="187766160">
      <w:bodyDiv w:val="1"/>
      <w:marLeft w:val="0"/>
      <w:marRight w:val="0"/>
      <w:marTop w:val="0"/>
      <w:marBottom w:val="0"/>
      <w:divBdr>
        <w:top w:val="none" w:sz="0" w:space="0" w:color="auto"/>
        <w:left w:val="none" w:sz="0" w:space="0" w:color="auto"/>
        <w:bottom w:val="none" w:sz="0" w:space="0" w:color="auto"/>
        <w:right w:val="none" w:sz="0" w:space="0" w:color="auto"/>
      </w:divBdr>
    </w:div>
    <w:div w:id="191965403">
      <w:bodyDiv w:val="1"/>
      <w:marLeft w:val="0"/>
      <w:marRight w:val="0"/>
      <w:marTop w:val="0"/>
      <w:marBottom w:val="0"/>
      <w:divBdr>
        <w:top w:val="none" w:sz="0" w:space="0" w:color="auto"/>
        <w:left w:val="none" w:sz="0" w:space="0" w:color="auto"/>
        <w:bottom w:val="none" w:sz="0" w:space="0" w:color="auto"/>
        <w:right w:val="none" w:sz="0" w:space="0" w:color="auto"/>
      </w:divBdr>
    </w:div>
    <w:div w:id="194511739">
      <w:bodyDiv w:val="1"/>
      <w:marLeft w:val="0"/>
      <w:marRight w:val="0"/>
      <w:marTop w:val="0"/>
      <w:marBottom w:val="0"/>
      <w:divBdr>
        <w:top w:val="none" w:sz="0" w:space="0" w:color="auto"/>
        <w:left w:val="none" w:sz="0" w:space="0" w:color="auto"/>
        <w:bottom w:val="none" w:sz="0" w:space="0" w:color="auto"/>
        <w:right w:val="none" w:sz="0" w:space="0" w:color="auto"/>
      </w:divBdr>
    </w:div>
    <w:div w:id="198786670">
      <w:bodyDiv w:val="1"/>
      <w:marLeft w:val="0"/>
      <w:marRight w:val="0"/>
      <w:marTop w:val="0"/>
      <w:marBottom w:val="0"/>
      <w:divBdr>
        <w:top w:val="none" w:sz="0" w:space="0" w:color="auto"/>
        <w:left w:val="none" w:sz="0" w:space="0" w:color="auto"/>
        <w:bottom w:val="none" w:sz="0" w:space="0" w:color="auto"/>
        <w:right w:val="none" w:sz="0" w:space="0" w:color="auto"/>
      </w:divBdr>
    </w:div>
    <w:div w:id="208735983">
      <w:bodyDiv w:val="1"/>
      <w:marLeft w:val="0"/>
      <w:marRight w:val="0"/>
      <w:marTop w:val="0"/>
      <w:marBottom w:val="0"/>
      <w:divBdr>
        <w:top w:val="none" w:sz="0" w:space="0" w:color="auto"/>
        <w:left w:val="none" w:sz="0" w:space="0" w:color="auto"/>
        <w:bottom w:val="none" w:sz="0" w:space="0" w:color="auto"/>
        <w:right w:val="none" w:sz="0" w:space="0" w:color="auto"/>
      </w:divBdr>
    </w:div>
    <w:div w:id="210308184">
      <w:bodyDiv w:val="1"/>
      <w:marLeft w:val="0"/>
      <w:marRight w:val="0"/>
      <w:marTop w:val="0"/>
      <w:marBottom w:val="0"/>
      <w:divBdr>
        <w:top w:val="none" w:sz="0" w:space="0" w:color="auto"/>
        <w:left w:val="none" w:sz="0" w:space="0" w:color="auto"/>
        <w:bottom w:val="none" w:sz="0" w:space="0" w:color="auto"/>
        <w:right w:val="none" w:sz="0" w:space="0" w:color="auto"/>
      </w:divBdr>
    </w:div>
    <w:div w:id="221714833">
      <w:bodyDiv w:val="1"/>
      <w:marLeft w:val="0"/>
      <w:marRight w:val="0"/>
      <w:marTop w:val="0"/>
      <w:marBottom w:val="0"/>
      <w:divBdr>
        <w:top w:val="none" w:sz="0" w:space="0" w:color="auto"/>
        <w:left w:val="none" w:sz="0" w:space="0" w:color="auto"/>
        <w:bottom w:val="none" w:sz="0" w:space="0" w:color="auto"/>
        <w:right w:val="none" w:sz="0" w:space="0" w:color="auto"/>
      </w:divBdr>
    </w:div>
    <w:div w:id="225067386">
      <w:bodyDiv w:val="1"/>
      <w:marLeft w:val="0"/>
      <w:marRight w:val="0"/>
      <w:marTop w:val="0"/>
      <w:marBottom w:val="0"/>
      <w:divBdr>
        <w:top w:val="none" w:sz="0" w:space="0" w:color="auto"/>
        <w:left w:val="none" w:sz="0" w:space="0" w:color="auto"/>
        <w:bottom w:val="none" w:sz="0" w:space="0" w:color="auto"/>
        <w:right w:val="none" w:sz="0" w:space="0" w:color="auto"/>
      </w:divBdr>
    </w:div>
    <w:div w:id="228469074">
      <w:bodyDiv w:val="1"/>
      <w:marLeft w:val="0"/>
      <w:marRight w:val="0"/>
      <w:marTop w:val="0"/>
      <w:marBottom w:val="0"/>
      <w:divBdr>
        <w:top w:val="none" w:sz="0" w:space="0" w:color="auto"/>
        <w:left w:val="none" w:sz="0" w:space="0" w:color="auto"/>
        <w:bottom w:val="none" w:sz="0" w:space="0" w:color="auto"/>
        <w:right w:val="none" w:sz="0" w:space="0" w:color="auto"/>
      </w:divBdr>
    </w:div>
    <w:div w:id="236481163">
      <w:bodyDiv w:val="1"/>
      <w:marLeft w:val="0"/>
      <w:marRight w:val="0"/>
      <w:marTop w:val="0"/>
      <w:marBottom w:val="0"/>
      <w:divBdr>
        <w:top w:val="none" w:sz="0" w:space="0" w:color="auto"/>
        <w:left w:val="none" w:sz="0" w:space="0" w:color="auto"/>
        <w:bottom w:val="none" w:sz="0" w:space="0" w:color="auto"/>
        <w:right w:val="none" w:sz="0" w:space="0" w:color="auto"/>
      </w:divBdr>
    </w:div>
    <w:div w:id="238949948">
      <w:bodyDiv w:val="1"/>
      <w:marLeft w:val="0"/>
      <w:marRight w:val="0"/>
      <w:marTop w:val="0"/>
      <w:marBottom w:val="0"/>
      <w:divBdr>
        <w:top w:val="none" w:sz="0" w:space="0" w:color="auto"/>
        <w:left w:val="none" w:sz="0" w:space="0" w:color="auto"/>
        <w:bottom w:val="none" w:sz="0" w:space="0" w:color="auto"/>
        <w:right w:val="none" w:sz="0" w:space="0" w:color="auto"/>
      </w:divBdr>
    </w:div>
    <w:div w:id="240605018">
      <w:bodyDiv w:val="1"/>
      <w:marLeft w:val="0"/>
      <w:marRight w:val="0"/>
      <w:marTop w:val="0"/>
      <w:marBottom w:val="0"/>
      <w:divBdr>
        <w:top w:val="none" w:sz="0" w:space="0" w:color="auto"/>
        <w:left w:val="none" w:sz="0" w:space="0" w:color="auto"/>
        <w:bottom w:val="none" w:sz="0" w:space="0" w:color="auto"/>
        <w:right w:val="none" w:sz="0" w:space="0" w:color="auto"/>
      </w:divBdr>
    </w:div>
    <w:div w:id="240607629">
      <w:bodyDiv w:val="1"/>
      <w:marLeft w:val="0"/>
      <w:marRight w:val="0"/>
      <w:marTop w:val="0"/>
      <w:marBottom w:val="0"/>
      <w:divBdr>
        <w:top w:val="none" w:sz="0" w:space="0" w:color="auto"/>
        <w:left w:val="none" w:sz="0" w:space="0" w:color="auto"/>
        <w:bottom w:val="none" w:sz="0" w:space="0" w:color="auto"/>
        <w:right w:val="none" w:sz="0" w:space="0" w:color="auto"/>
      </w:divBdr>
    </w:div>
    <w:div w:id="243297778">
      <w:bodyDiv w:val="1"/>
      <w:marLeft w:val="0"/>
      <w:marRight w:val="0"/>
      <w:marTop w:val="0"/>
      <w:marBottom w:val="0"/>
      <w:divBdr>
        <w:top w:val="none" w:sz="0" w:space="0" w:color="auto"/>
        <w:left w:val="none" w:sz="0" w:space="0" w:color="auto"/>
        <w:bottom w:val="none" w:sz="0" w:space="0" w:color="auto"/>
        <w:right w:val="none" w:sz="0" w:space="0" w:color="auto"/>
      </w:divBdr>
    </w:div>
    <w:div w:id="244415059">
      <w:bodyDiv w:val="1"/>
      <w:marLeft w:val="0"/>
      <w:marRight w:val="0"/>
      <w:marTop w:val="0"/>
      <w:marBottom w:val="0"/>
      <w:divBdr>
        <w:top w:val="none" w:sz="0" w:space="0" w:color="auto"/>
        <w:left w:val="none" w:sz="0" w:space="0" w:color="auto"/>
        <w:bottom w:val="none" w:sz="0" w:space="0" w:color="auto"/>
        <w:right w:val="none" w:sz="0" w:space="0" w:color="auto"/>
      </w:divBdr>
    </w:div>
    <w:div w:id="246310750">
      <w:bodyDiv w:val="1"/>
      <w:marLeft w:val="0"/>
      <w:marRight w:val="0"/>
      <w:marTop w:val="0"/>
      <w:marBottom w:val="0"/>
      <w:divBdr>
        <w:top w:val="none" w:sz="0" w:space="0" w:color="auto"/>
        <w:left w:val="none" w:sz="0" w:space="0" w:color="auto"/>
        <w:bottom w:val="none" w:sz="0" w:space="0" w:color="auto"/>
        <w:right w:val="none" w:sz="0" w:space="0" w:color="auto"/>
      </w:divBdr>
    </w:div>
    <w:div w:id="247429652">
      <w:bodyDiv w:val="1"/>
      <w:marLeft w:val="0"/>
      <w:marRight w:val="0"/>
      <w:marTop w:val="0"/>
      <w:marBottom w:val="0"/>
      <w:divBdr>
        <w:top w:val="none" w:sz="0" w:space="0" w:color="auto"/>
        <w:left w:val="none" w:sz="0" w:space="0" w:color="auto"/>
        <w:bottom w:val="none" w:sz="0" w:space="0" w:color="auto"/>
        <w:right w:val="none" w:sz="0" w:space="0" w:color="auto"/>
      </w:divBdr>
    </w:div>
    <w:div w:id="252475703">
      <w:bodyDiv w:val="1"/>
      <w:marLeft w:val="0"/>
      <w:marRight w:val="0"/>
      <w:marTop w:val="0"/>
      <w:marBottom w:val="0"/>
      <w:divBdr>
        <w:top w:val="none" w:sz="0" w:space="0" w:color="auto"/>
        <w:left w:val="none" w:sz="0" w:space="0" w:color="auto"/>
        <w:bottom w:val="none" w:sz="0" w:space="0" w:color="auto"/>
        <w:right w:val="none" w:sz="0" w:space="0" w:color="auto"/>
      </w:divBdr>
    </w:div>
    <w:div w:id="255091572">
      <w:bodyDiv w:val="1"/>
      <w:marLeft w:val="0"/>
      <w:marRight w:val="0"/>
      <w:marTop w:val="0"/>
      <w:marBottom w:val="0"/>
      <w:divBdr>
        <w:top w:val="none" w:sz="0" w:space="0" w:color="auto"/>
        <w:left w:val="none" w:sz="0" w:space="0" w:color="auto"/>
        <w:bottom w:val="none" w:sz="0" w:space="0" w:color="auto"/>
        <w:right w:val="none" w:sz="0" w:space="0" w:color="auto"/>
      </w:divBdr>
    </w:div>
    <w:div w:id="257759897">
      <w:bodyDiv w:val="1"/>
      <w:marLeft w:val="0"/>
      <w:marRight w:val="0"/>
      <w:marTop w:val="0"/>
      <w:marBottom w:val="0"/>
      <w:divBdr>
        <w:top w:val="none" w:sz="0" w:space="0" w:color="auto"/>
        <w:left w:val="none" w:sz="0" w:space="0" w:color="auto"/>
        <w:bottom w:val="none" w:sz="0" w:space="0" w:color="auto"/>
        <w:right w:val="none" w:sz="0" w:space="0" w:color="auto"/>
      </w:divBdr>
    </w:div>
    <w:div w:id="261575252">
      <w:bodyDiv w:val="1"/>
      <w:marLeft w:val="0"/>
      <w:marRight w:val="0"/>
      <w:marTop w:val="0"/>
      <w:marBottom w:val="0"/>
      <w:divBdr>
        <w:top w:val="none" w:sz="0" w:space="0" w:color="auto"/>
        <w:left w:val="none" w:sz="0" w:space="0" w:color="auto"/>
        <w:bottom w:val="none" w:sz="0" w:space="0" w:color="auto"/>
        <w:right w:val="none" w:sz="0" w:space="0" w:color="auto"/>
      </w:divBdr>
    </w:div>
    <w:div w:id="262763831">
      <w:bodyDiv w:val="1"/>
      <w:marLeft w:val="0"/>
      <w:marRight w:val="0"/>
      <w:marTop w:val="0"/>
      <w:marBottom w:val="0"/>
      <w:divBdr>
        <w:top w:val="none" w:sz="0" w:space="0" w:color="auto"/>
        <w:left w:val="none" w:sz="0" w:space="0" w:color="auto"/>
        <w:bottom w:val="none" w:sz="0" w:space="0" w:color="auto"/>
        <w:right w:val="none" w:sz="0" w:space="0" w:color="auto"/>
      </w:divBdr>
    </w:div>
    <w:div w:id="264653705">
      <w:bodyDiv w:val="1"/>
      <w:marLeft w:val="0"/>
      <w:marRight w:val="0"/>
      <w:marTop w:val="0"/>
      <w:marBottom w:val="0"/>
      <w:divBdr>
        <w:top w:val="none" w:sz="0" w:space="0" w:color="auto"/>
        <w:left w:val="none" w:sz="0" w:space="0" w:color="auto"/>
        <w:bottom w:val="none" w:sz="0" w:space="0" w:color="auto"/>
        <w:right w:val="none" w:sz="0" w:space="0" w:color="auto"/>
      </w:divBdr>
    </w:div>
    <w:div w:id="266279885">
      <w:bodyDiv w:val="1"/>
      <w:marLeft w:val="0"/>
      <w:marRight w:val="0"/>
      <w:marTop w:val="0"/>
      <w:marBottom w:val="0"/>
      <w:divBdr>
        <w:top w:val="none" w:sz="0" w:space="0" w:color="auto"/>
        <w:left w:val="none" w:sz="0" w:space="0" w:color="auto"/>
        <w:bottom w:val="none" w:sz="0" w:space="0" w:color="auto"/>
        <w:right w:val="none" w:sz="0" w:space="0" w:color="auto"/>
      </w:divBdr>
    </w:div>
    <w:div w:id="267126197">
      <w:bodyDiv w:val="1"/>
      <w:marLeft w:val="0"/>
      <w:marRight w:val="0"/>
      <w:marTop w:val="0"/>
      <w:marBottom w:val="0"/>
      <w:divBdr>
        <w:top w:val="none" w:sz="0" w:space="0" w:color="auto"/>
        <w:left w:val="none" w:sz="0" w:space="0" w:color="auto"/>
        <w:bottom w:val="none" w:sz="0" w:space="0" w:color="auto"/>
        <w:right w:val="none" w:sz="0" w:space="0" w:color="auto"/>
      </w:divBdr>
    </w:div>
    <w:div w:id="277610505">
      <w:bodyDiv w:val="1"/>
      <w:marLeft w:val="0"/>
      <w:marRight w:val="0"/>
      <w:marTop w:val="0"/>
      <w:marBottom w:val="0"/>
      <w:divBdr>
        <w:top w:val="none" w:sz="0" w:space="0" w:color="auto"/>
        <w:left w:val="none" w:sz="0" w:space="0" w:color="auto"/>
        <w:bottom w:val="none" w:sz="0" w:space="0" w:color="auto"/>
        <w:right w:val="none" w:sz="0" w:space="0" w:color="auto"/>
      </w:divBdr>
    </w:div>
    <w:div w:id="279915374">
      <w:bodyDiv w:val="1"/>
      <w:marLeft w:val="0"/>
      <w:marRight w:val="0"/>
      <w:marTop w:val="0"/>
      <w:marBottom w:val="0"/>
      <w:divBdr>
        <w:top w:val="none" w:sz="0" w:space="0" w:color="auto"/>
        <w:left w:val="none" w:sz="0" w:space="0" w:color="auto"/>
        <w:bottom w:val="none" w:sz="0" w:space="0" w:color="auto"/>
        <w:right w:val="none" w:sz="0" w:space="0" w:color="auto"/>
      </w:divBdr>
    </w:div>
    <w:div w:id="280302914">
      <w:bodyDiv w:val="1"/>
      <w:marLeft w:val="0"/>
      <w:marRight w:val="0"/>
      <w:marTop w:val="0"/>
      <w:marBottom w:val="0"/>
      <w:divBdr>
        <w:top w:val="none" w:sz="0" w:space="0" w:color="auto"/>
        <w:left w:val="none" w:sz="0" w:space="0" w:color="auto"/>
        <w:bottom w:val="none" w:sz="0" w:space="0" w:color="auto"/>
        <w:right w:val="none" w:sz="0" w:space="0" w:color="auto"/>
      </w:divBdr>
    </w:div>
    <w:div w:id="283462907">
      <w:bodyDiv w:val="1"/>
      <w:marLeft w:val="0"/>
      <w:marRight w:val="0"/>
      <w:marTop w:val="0"/>
      <w:marBottom w:val="0"/>
      <w:divBdr>
        <w:top w:val="none" w:sz="0" w:space="0" w:color="auto"/>
        <w:left w:val="none" w:sz="0" w:space="0" w:color="auto"/>
        <w:bottom w:val="none" w:sz="0" w:space="0" w:color="auto"/>
        <w:right w:val="none" w:sz="0" w:space="0" w:color="auto"/>
      </w:divBdr>
    </w:div>
    <w:div w:id="287132238">
      <w:bodyDiv w:val="1"/>
      <w:marLeft w:val="0"/>
      <w:marRight w:val="0"/>
      <w:marTop w:val="0"/>
      <w:marBottom w:val="0"/>
      <w:divBdr>
        <w:top w:val="none" w:sz="0" w:space="0" w:color="auto"/>
        <w:left w:val="none" w:sz="0" w:space="0" w:color="auto"/>
        <w:bottom w:val="none" w:sz="0" w:space="0" w:color="auto"/>
        <w:right w:val="none" w:sz="0" w:space="0" w:color="auto"/>
      </w:divBdr>
    </w:div>
    <w:div w:id="297106057">
      <w:bodyDiv w:val="1"/>
      <w:marLeft w:val="0"/>
      <w:marRight w:val="0"/>
      <w:marTop w:val="0"/>
      <w:marBottom w:val="0"/>
      <w:divBdr>
        <w:top w:val="none" w:sz="0" w:space="0" w:color="auto"/>
        <w:left w:val="none" w:sz="0" w:space="0" w:color="auto"/>
        <w:bottom w:val="none" w:sz="0" w:space="0" w:color="auto"/>
        <w:right w:val="none" w:sz="0" w:space="0" w:color="auto"/>
      </w:divBdr>
    </w:div>
    <w:div w:id="301348964">
      <w:bodyDiv w:val="1"/>
      <w:marLeft w:val="0"/>
      <w:marRight w:val="0"/>
      <w:marTop w:val="0"/>
      <w:marBottom w:val="0"/>
      <w:divBdr>
        <w:top w:val="none" w:sz="0" w:space="0" w:color="auto"/>
        <w:left w:val="none" w:sz="0" w:space="0" w:color="auto"/>
        <w:bottom w:val="none" w:sz="0" w:space="0" w:color="auto"/>
        <w:right w:val="none" w:sz="0" w:space="0" w:color="auto"/>
      </w:divBdr>
    </w:div>
    <w:div w:id="301541725">
      <w:bodyDiv w:val="1"/>
      <w:marLeft w:val="0"/>
      <w:marRight w:val="0"/>
      <w:marTop w:val="0"/>
      <w:marBottom w:val="0"/>
      <w:divBdr>
        <w:top w:val="none" w:sz="0" w:space="0" w:color="auto"/>
        <w:left w:val="none" w:sz="0" w:space="0" w:color="auto"/>
        <w:bottom w:val="none" w:sz="0" w:space="0" w:color="auto"/>
        <w:right w:val="none" w:sz="0" w:space="0" w:color="auto"/>
      </w:divBdr>
    </w:div>
    <w:div w:id="301885706">
      <w:bodyDiv w:val="1"/>
      <w:marLeft w:val="0"/>
      <w:marRight w:val="0"/>
      <w:marTop w:val="0"/>
      <w:marBottom w:val="0"/>
      <w:divBdr>
        <w:top w:val="none" w:sz="0" w:space="0" w:color="auto"/>
        <w:left w:val="none" w:sz="0" w:space="0" w:color="auto"/>
        <w:bottom w:val="none" w:sz="0" w:space="0" w:color="auto"/>
        <w:right w:val="none" w:sz="0" w:space="0" w:color="auto"/>
      </w:divBdr>
    </w:div>
    <w:div w:id="302464673">
      <w:bodyDiv w:val="1"/>
      <w:marLeft w:val="0"/>
      <w:marRight w:val="0"/>
      <w:marTop w:val="0"/>
      <w:marBottom w:val="0"/>
      <w:divBdr>
        <w:top w:val="none" w:sz="0" w:space="0" w:color="auto"/>
        <w:left w:val="none" w:sz="0" w:space="0" w:color="auto"/>
        <w:bottom w:val="none" w:sz="0" w:space="0" w:color="auto"/>
        <w:right w:val="none" w:sz="0" w:space="0" w:color="auto"/>
      </w:divBdr>
    </w:div>
    <w:div w:id="303432290">
      <w:bodyDiv w:val="1"/>
      <w:marLeft w:val="0"/>
      <w:marRight w:val="0"/>
      <w:marTop w:val="0"/>
      <w:marBottom w:val="0"/>
      <w:divBdr>
        <w:top w:val="none" w:sz="0" w:space="0" w:color="auto"/>
        <w:left w:val="none" w:sz="0" w:space="0" w:color="auto"/>
        <w:bottom w:val="none" w:sz="0" w:space="0" w:color="auto"/>
        <w:right w:val="none" w:sz="0" w:space="0" w:color="auto"/>
      </w:divBdr>
    </w:div>
    <w:div w:id="303438141">
      <w:bodyDiv w:val="1"/>
      <w:marLeft w:val="0"/>
      <w:marRight w:val="0"/>
      <w:marTop w:val="0"/>
      <w:marBottom w:val="0"/>
      <w:divBdr>
        <w:top w:val="none" w:sz="0" w:space="0" w:color="auto"/>
        <w:left w:val="none" w:sz="0" w:space="0" w:color="auto"/>
        <w:bottom w:val="none" w:sz="0" w:space="0" w:color="auto"/>
        <w:right w:val="none" w:sz="0" w:space="0" w:color="auto"/>
      </w:divBdr>
    </w:div>
    <w:div w:id="303581990">
      <w:bodyDiv w:val="1"/>
      <w:marLeft w:val="0"/>
      <w:marRight w:val="0"/>
      <w:marTop w:val="0"/>
      <w:marBottom w:val="0"/>
      <w:divBdr>
        <w:top w:val="none" w:sz="0" w:space="0" w:color="auto"/>
        <w:left w:val="none" w:sz="0" w:space="0" w:color="auto"/>
        <w:bottom w:val="none" w:sz="0" w:space="0" w:color="auto"/>
        <w:right w:val="none" w:sz="0" w:space="0" w:color="auto"/>
      </w:divBdr>
    </w:div>
    <w:div w:id="306976456">
      <w:bodyDiv w:val="1"/>
      <w:marLeft w:val="0"/>
      <w:marRight w:val="0"/>
      <w:marTop w:val="0"/>
      <w:marBottom w:val="0"/>
      <w:divBdr>
        <w:top w:val="none" w:sz="0" w:space="0" w:color="auto"/>
        <w:left w:val="none" w:sz="0" w:space="0" w:color="auto"/>
        <w:bottom w:val="none" w:sz="0" w:space="0" w:color="auto"/>
        <w:right w:val="none" w:sz="0" w:space="0" w:color="auto"/>
      </w:divBdr>
    </w:div>
    <w:div w:id="308903754">
      <w:bodyDiv w:val="1"/>
      <w:marLeft w:val="0"/>
      <w:marRight w:val="0"/>
      <w:marTop w:val="0"/>
      <w:marBottom w:val="0"/>
      <w:divBdr>
        <w:top w:val="none" w:sz="0" w:space="0" w:color="auto"/>
        <w:left w:val="none" w:sz="0" w:space="0" w:color="auto"/>
        <w:bottom w:val="none" w:sz="0" w:space="0" w:color="auto"/>
        <w:right w:val="none" w:sz="0" w:space="0" w:color="auto"/>
      </w:divBdr>
    </w:div>
    <w:div w:id="312180607">
      <w:bodyDiv w:val="1"/>
      <w:marLeft w:val="0"/>
      <w:marRight w:val="0"/>
      <w:marTop w:val="0"/>
      <w:marBottom w:val="0"/>
      <w:divBdr>
        <w:top w:val="none" w:sz="0" w:space="0" w:color="auto"/>
        <w:left w:val="none" w:sz="0" w:space="0" w:color="auto"/>
        <w:bottom w:val="none" w:sz="0" w:space="0" w:color="auto"/>
        <w:right w:val="none" w:sz="0" w:space="0" w:color="auto"/>
      </w:divBdr>
    </w:div>
    <w:div w:id="313802119">
      <w:bodyDiv w:val="1"/>
      <w:marLeft w:val="0"/>
      <w:marRight w:val="0"/>
      <w:marTop w:val="0"/>
      <w:marBottom w:val="0"/>
      <w:divBdr>
        <w:top w:val="none" w:sz="0" w:space="0" w:color="auto"/>
        <w:left w:val="none" w:sz="0" w:space="0" w:color="auto"/>
        <w:bottom w:val="none" w:sz="0" w:space="0" w:color="auto"/>
        <w:right w:val="none" w:sz="0" w:space="0" w:color="auto"/>
      </w:divBdr>
    </w:div>
    <w:div w:id="327682182">
      <w:bodyDiv w:val="1"/>
      <w:marLeft w:val="0"/>
      <w:marRight w:val="0"/>
      <w:marTop w:val="0"/>
      <w:marBottom w:val="0"/>
      <w:divBdr>
        <w:top w:val="none" w:sz="0" w:space="0" w:color="auto"/>
        <w:left w:val="none" w:sz="0" w:space="0" w:color="auto"/>
        <w:bottom w:val="none" w:sz="0" w:space="0" w:color="auto"/>
        <w:right w:val="none" w:sz="0" w:space="0" w:color="auto"/>
      </w:divBdr>
    </w:div>
    <w:div w:id="328335863">
      <w:bodyDiv w:val="1"/>
      <w:marLeft w:val="0"/>
      <w:marRight w:val="0"/>
      <w:marTop w:val="0"/>
      <w:marBottom w:val="0"/>
      <w:divBdr>
        <w:top w:val="none" w:sz="0" w:space="0" w:color="auto"/>
        <w:left w:val="none" w:sz="0" w:space="0" w:color="auto"/>
        <w:bottom w:val="none" w:sz="0" w:space="0" w:color="auto"/>
        <w:right w:val="none" w:sz="0" w:space="0" w:color="auto"/>
      </w:divBdr>
    </w:div>
    <w:div w:id="329020658">
      <w:bodyDiv w:val="1"/>
      <w:marLeft w:val="0"/>
      <w:marRight w:val="0"/>
      <w:marTop w:val="0"/>
      <w:marBottom w:val="0"/>
      <w:divBdr>
        <w:top w:val="none" w:sz="0" w:space="0" w:color="auto"/>
        <w:left w:val="none" w:sz="0" w:space="0" w:color="auto"/>
        <w:bottom w:val="none" w:sz="0" w:space="0" w:color="auto"/>
        <w:right w:val="none" w:sz="0" w:space="0" w:color="auto"/>
      </w:divBdr>
    </w:div>
    <w:div w:id="331183477">
      <w:bodyDiv w:val="1"/>
      <w:marLeft w:val="0"/>
      <w:marRight w:val="0"/>
      <w:marTop w:val="0"/>
      <w:marBottom w:val="0"/>
      <w:divBdr>
        <w:top w:val="none" w:sz="0" w:space="0" w:color="auto"/>
        <w:left w:val="none" w:sz="0" w:space="0" w:color="auto"/>
        <w:bottom w:val="none" w:sz="0" w:space="0" w:color="auto"/>
        <w:right w:val="none" w:sz="0" w:space="0" w:color="auto"/>
      </w:divBdr>
    </w:div>
    <w:div w:id="332803897">
      <w:bodyDiv w:val="1"/>
      <w:marLeft w:val="0"/>
      <w:marRight w:val="0"/>
      <w:marTop w:val="0"/>
      <w:marBottom w:val="0"/>
      <w:divBdr>
        <w:top w:val="none" w:sz="0" w:space="0" w:color="auto"/>
        <w:left w:val="none" w:sz="0" w:space="0" w:color="auto"/>
        <w:bottom w:val="none" w:sz="0" w:space="0" w:color="auto"/>
        <w:right w:val="none" w:sz="0" w:space="0" w:color="auto"/>
      </w:divBdr>
    </w:div>
    <w:div w:id="335689747">
      <w:bodyDiv w:val="1"/>
      <w:marLeft w:val="0"/>
      <w:marRight w:val="0"/>
      <w:marTop w:val="0"/>
      <w:marBottom w:val="0"/>
      <w:divBdr>
        <w:top w:val="none" w:sz="0" w:space="0" w:color="auto"/>
        <w:left w:val="none" w:sz="0" w:space="0" w:color="auto"/>
        <w:bottom w:val="none" w:sz="0" w:space="0" w:color="auto"/>
        <w:right w:val="none" w:sz="0" w:space="0" w:color="auto"/>
      </w:divBdr>
    </w:div>
    <w:div w:id="335811776">
      <w:bodyDiv w:val="1"/>
      <w:marLeft w:val="0"/>
      <w:marRight w:val="0"/>
      <w:marTop w:val="0"/>
      <w:marBottom w:val="0"/>
      <w:divBdr>
        <w:top w:val="none" w:sz="0" w:space="0" w:color="auto"/>
        <w:left w:val="none" w:sz="0" w:space="0" w:color="auto"/>
        <w:bottom w:val="none" w:sz="0" w:space="0" w:color="auto"/>
        <w:right w:val="none" w:sz="0" w:space="0" w:color="auto"/>
      </w:divBdr>
    </w:div>
    <w:div w:id="338428379">
      <w:bodyDiv w:val="1"/>
      <w:marLeft w:val="0"/>
      <w:marRight w:val="0"/>
      <w:marTop w:val="0"/>
      <w:marBottom w:val="0"/>
      <w:divBdr>
        <w:top w:val="none" w:sz="0" w:space="0" w:color="auto"/>
        <w:left w:val="none" w:sz="0" w:space="0" w:color="auto"/>
        <w:bottom w:val="none" w:sz="0" w:space="0" w:color="auto"/>
        <w:right w:val="none" w:sz="0" w:space="0" w:color="auto"/>
      </w:divBdr>
    </w:div>
    <w:div w:id="348482811">
      <w:bodyDiv w:val="1"/>
      <w:marLeft w:val="0"/>
      <w:marRight w:val="0"/>
      <w:marTop w:val="0"/>
      <w:marBottom w:val="0"/>
      <w:divBdr>
        <w:top w:val="none" w:sz="0" w:space="0" w:color="auto"/>
        <w:left w:val="none" w:sz="0" w:space="0" w:color="auto"/>
        <w:bottom w:val="none" w:sz="0" w:space="0" w:color="auto"/>
        <w:right w:val="none" w:sz="0" w:space="0" w:color="auto"/>
      </w:divBdr>
    </w:div>
    <w:div w:id="357463965">
      <w:bodyDiv w:val="1"/>
      <w:marLeft w:val="0"/>
      <w:marRight w:val="0"/>
      <w:marTop w:val="0"/>
      <w:marBottom w:val="0"/>
      <w:divBdr>
        <w:top w:val="none" w:sz="0" w:space="0" w:color="auto"/>
        <w:left w:val="none" w:sz="0" w:space="0" w:color="auto"/>
        <w:bottom w:val="none" w:sz="0" w:space="0" w:color="auto"/>
        <w:right w:val="none" w:sz="0" w:space="0" w:color="auto"/>
      </w:divBdr>
    </w:div>
    <w:div w:id="360666387">
      <w:bodyDiv w:val="1"/>
      <w:marLeft w:val="0"/>
      <w:marRight w:val="0"/>
      <w:marTop w:val="0"/>
      <w:marBottom w:val="0"/>
      <w:divBdr>
        <w:top w:val="none" w:sz="0" w:space="0" w:color="auto"/>
        <w:left w:val="none" w:sz="0" w:space="0" w:color="auto"/>
        <w:bottom w:val="none" w:sz="0" w:space="0" w:color="auto"/>
        <w:right w:val="none" w:sz="0" w:space="0" w:color="auto"/>
      </w:divBdr>
    </w:div>
    <w:div w:id="361445193">
      <w:bodyDiv w:val="1"/>
      <w:marLeft w:val="0"/>
      <w:marRight w:val="0"/>
      <w:marTop w:val="0"/>
      <w:marBottom w:val="0"/>
      <w:divBdr>
        <w:top w:val="none" w:sz="0" w:space="0" w:color="auto"/>
        <w:left w:val="none" w:sz="0" w:space="0" w:color="auto"/>
        <w:bottom w:val="none" w:sz="0" w:space="0" w:color="auto"/>
        <w:right w:val="none" w:sz="0" w:space="0" w:color="auto"/>
      </w:divBdr>
    </w:div>
    <w:div w:id="362172007">
      <w:bodyDiv w:val="1"/>
      <w:marLeft w:val="0"/>
      <w:marRight w:val="0"/>
      <w:marTop w:val="0"/>
      <w:marBottom w:val="0"/>
      <w:divBdr>
        <w:top w:val="none" w:sz="0" w:space="0" w:color="auto"/>
        <w:left w:val="none" w:sz="0" w:space="0" w:color="auto"/>
        <w:bottom w:val="none" w:sz="0" w:space="0" w:color="auto"/>
        <w:right w:val="none" w:sz="0" w:space="0" w:color="auto"/>
      </w:divBdr>
    </w:div>
    <w:div w:id="364721182">
      <w:bodyDiv w:val="1"/>
      <w:marLeft w:val="0"/>
      <w:marRight w:val="0"/>
      <w:marTop w:val="0"/>
      <w:marBottom w:val="0"/>
      <w:divBdr>
        <w:top w:val="none" w:sz="0" w:space="0" w:color="auto"/>
        <w:left w:val="none" w:sz="0" w:space="0" w:color="auto"/>
        <w:bottom w:val="none" w:sz="0" w:space="0" w:color="auto"/>
        <w:right w:val="none" w:sz="0" w:space="0" w:color="auto"/>
      </w:divBdr>
    </w:div>
    <w:div w:id="372388615">
      <w:bodyDiv w:val="1"/>
      <w:marLeft w:val="0"/>
      <w:marRight w:val="0"/>
      <w:marTop w:val="0"/>
      <w:marBottom w:val="0"/>
      <w:divBdr>
        <w:top w:val="none" w:sz="0" w:space="0" w:color="auto"/>
        <w:left w:val="none" w:sz="0" w:space="0" w:color="auto"/>
        <w:bottom w:val="none" w:sz="0" w:space="0" w:color="auto"/>
        <w:right w:val="none" w:sz="0" w:space="0" w:color="auto"/>
      </w:divBdr>
    </w:div>
    <w:div w:id="385034539">
      <w:bodyDiv w:val="1"/>
      <w:marLeft w:val="0"/>
      <w:marRight w:val="0"/>
      <w:marTop w:val="0"/>
      <w:marBottom w:val="0"/>
      <w:divBdr>
        <w:top w:val="none" w:sz="0" w:space="0" w:color="auto"/>
        <w:left w:val="none" w:sz="0" w:space="0" w:color="auto"/>
        <w:bottom w:val="none" w:sz="0" w:space="0" w:color="auto"/>
        <w:right w:val="none" w:sz="0" w:space="0" w:color="auto"/>
      </w:divBdr>
    </w:div>
    <w:div w:id="386413414">
      <w:bodyDiv w:val="1"/>
      <w:marLeft w:val="0"/>
      <w:marRight w:val="0"/>
      <w:marTop w:val="0"/>
      <w:marBottom w:val="0"/>
      <w:divBdr>
        <w:top w:val="none" w:sz="0" w:space="0" w:color="auto"/>
        <w:left w:val="none" w:sz="0" w:space="0" w:color="auto"/>
        <w:bottom w:val="none" w:sz="0" w:space="0" w:color="auto"/>
        <w:right w:val="none" w:sz="0" w:space="0" w:color="auto"/>
      </w:divBdr>
    </w:div>
    <w:div w:id="386614407">
      <w:bodyDiv w:val="1"/>
      <w:marLeft w:val="0"/>
      <w:marRight w:val="0"/>
      <w:marTop w:val="0"/>
      <w:marBottom w:val="0"/>
      <w:divBdr>
        <w:top w:val="none" w:sz="0" w:space="0" w:color="auto"/>
        <w:left w:val="none" w:sz="0" w:space="0" w:color="auto"/>
        <w:bottom w:val="none" w:sz="0" w:space="0" w:color="auto"/>
        <w:right w:val="none" w:sz="0" w:space="0" w:color="auto"/>
      </w:divBdr>
    </w:div>
    <w:div w:id="388112454">
      <w:bodyDiv w:val="1"/>
      <w:marLeft w:val="0"/>
      <w:marRight w:val="0"/>
      <w:marTop w:val="0"/>
      <w:marBottom w:val="0"/>
      <w:divBdr>
        <w:top w:val="none" w:sz="0" w:space="0" w:color="auto"/>
        <w:left w:val="none" w:sz="0" w:space="0" w:color="auto"/>
        <w:bottom w:val="none" w:sz="0" w:space="0" w:color="auto"/>
        <w:right w:val="none" w:sz="0" w:space="0" w:color="auto"/>
      </w:divBdr>
    </w:div>
    <w:div w:id="389042918">
      <w:bodyDiv w:val="1"/>
      <w:marLeft w:val="0"/>
      <w:marRight w:val="0"/>
      <w:marTop w:val="0"/>
      <w:marBottom w:val="0"/>
      <w:divBdr>
        <w:top w:val="none" w:sz="0" w:space="0" w:color="auto"/>
        <w:left w:val="none" w:sz="0" w:space="0" w:color="auto"/>
        <w:bottom w:val="none" w:sz="0" w:space="0" w:color="auto"/>
        <w:right w:val="none" w:sz="0" w:space="0" w:color="auto"/>
      </w:divBdr>
    </w:div>
    <w:div w:id="389112031">
      <w:bodyDiv w:val="1"/>
      <w:marLeft w:val="0"/>
      <w:marRight w:val="0"/>
      <w:marTop w:val="0"/>
      <w:marBottom w:val="0"/>
      <w:divBdr>
        <w:top w:val="none" w:sz="0" w:space="0" w:color="auto"/>
        <w:left w:val="none" w:sz="0" w:space="0" w:color="auto"/>
        <w:bottom w:val="none" w:sz="0" w:space="0" w:color="auto"/>
        <w:right w:val="none" w:sz="0" w:space="0" w:color="auto"/>
      </w:divBdr>
    </w:div>
    <w:div w:id="391470681">
      <w:bodyDiv w:val="1"/>
      <w:marLeft w:val="0"/>
      <w:marRight w:val="0"/>
      <w:marTop w:val="0"/>
      <w:marBottom w:val="0"/>
      <w:divBdr>
        <w:top w:val="none" w:sz="0" w:space="0" w:color="auto"/>
        <w:left w:val="none" w:sz="0" w:space="0" w:color="auto"/>
        <w:bottom w:val="none" w:sz="0" w:space="0" w:color="auto"/>
        <w:right w:val="none" w:sz="0" w:space="0" w:color="auto"/>
      </w:divBdr>
    </w:div>
    <w:div w:id="391923487">
      <w:bodyDiv w:val="1"/>
      <w:marLeft w:val="0"/>
      <w:marRight w:val="0"/>
      <w:marTop w:val="0"/>
      <w:marBottom w:val="0"/>
      <w:divBdr>
        <w:top w:val="none" w:sz="0" w:space="0" w:color="auto"/>
        <w:left w:val="none" w:sz="0" w:space="0" w:color="auto"/>
        <w:bottom w:val="none" w:sz="0" w:space="0" w:color="auto"/>
        <w:right w:val="none" w:sz="0" w:space="0" w:color="auto"/>
      </w:divBdr>
    </w:div>
    <w:div w:id="393431663">
      <w:bodyDiv w:val="1"/>
      <w:marLeft w:val="0"/>
      <w:marRight w:val="0"/>
      <w:marTop w:val="0"/>
      <w:marBottom w:val="0"/>
      <w:divBdr>
        <w:top w:val="none" w:sz="0" w:space="0" w:color="auto"/>
        <w:left w:val="none" w:sz="0" w:space="0" w:color="auto"/>
        <w:bottom w:val="none" w:sz="0" w:space="0" w:color="auto"/>
        <w:right w:val="none" w:sz="0" w:space="0" w:color="auto"/>
      </w:divBdr>
    </w:div>
    <w:div w:id="394820102">
      <w:bodyDiv w:val="1"/>
      <w:marLeft w:val="0"/>
      <w:marRight w:val="0"/>
      <w:marTop w:val="0"/>
      <w:marBottom w:val="0"/>
      <w:divBdr>
        <w:top w:val="none" w:sz="0" w:space="0" w:color="auto"/>
        <w:left w:val="none" w:sz="0" w:space="0" w:color="auto"/>
        <w:bottom w:val="none" w:sz="0" w:space="0" w:color="auto"/>
        <w:right w:val="none" w:sz="0" w:space="0" w:color="auto"/>
      </w:divBdr>
    </w:div>
    <w:div w:id="403602658">
      <w:bodyDiv w:val="1"/>
      <w:marLeft w:val="0"/>
      <w:marRight w:val="0"/>
      <w:marTop w:val="0"/>
      <w:marBottom w:val="0"/>
      <w:divBdr>
        <w:top w:val="none" w:sz="0" w:space="0" w:color="auto"/>
        <w:left w:val="none" w:sz="0" w:space="0" w:color="auto"/>
        <w:bottom w:val="none" w:sz="0" w:space="0" w:color="auto"/>
        <w:right w:val="none" w:sz="0" w:space="0" w:color="auto"/>
      </w:divBdr>
    </w:div>
    <w:div w:id="404844241">
      <w:bodyDiv w:val="1"/>
      <w:marLeft w:val="0"/>
      <w:marRight w:val="0"/>
      <w:marTop w:val="0"/>
      <w:marBottom w:val="0"/>
      <w:divBdr>
        <w:top w:val="none" w:sz="0" w:space="0" w:color="auto"/>
        <w:left w:val="none" w:sz="0" w:space="0" w:color="auto"/>
        <w:bottom w:val="none" w:sz="0" w:space="0" w:color="auto"/>
        <w:right w:val="none" w:sz="0" w:space="0" w:color="auto"/>
      </w:divBdr>
    </w:div>
    <w:div w:id="408775386">
      <w:bodyDiv w:val="1"/>
      <w:marLeft w:val="0"/>
      <w:marRight w:val="0"/>
      <w:marTop w:val="0"/>
      <w:marBottom w:val="0"/>
      <w:divBdr>
        <w:top w:val="none" w:sz="0" w:space="0" w:color="auto"/>
        <w:left w:val="none" w:sz="0" w:space="0" w:color="auto"/>
        <w:bottom w:val="none" w:sz="0" w:space="0" w:color="auto"/>
        <w:right w:val="none" w:sz="0" w:space="0" w:color="auto"/>
      </w:divBdr>
    </w:div>
    <w:div w:id="416244107">
      <w:bodyDiv w:val="1"/>
      <w:marLeft w:val="0"/>
      <w:marRight w:val="0"/>
      <w:marTop w:val="0"/>
      <w:marBottom w:val="0"/>
      <w:divBdr>
        <w:top w:val="none" w:sz="0" w:space="0" w:color="auto"/>
        <w:left w:val="none" w:sz="0" w:space="0" w:color="auto"/>
        <w:bottom w:val="none" w:sz="0" w:space="0" w:color="auto"/>
        <w:right w:val="none" w:sz="0" w:space="0" w:color="auto"/>
      </w:divBdr>
    </w:div>
    <w:div w:id="418797741">
      <w:bodyDiv w:val="1"/>
      <w:marLeft w:val="0"/>
      <w:marRight w:val="0"/>
      <w:marTop w:val="0"/>
      <w:marBottom w:val="0"/>
      <w:divBdr>
        <w:top w:val="none" w:sz="0" w:space="0" w:color="auto"/>
        <w:left w:val="none" w:sz="0" w:space="0" w:color="auto"/>
        <w:bottom w:val="none" w:sz="0" w:space="0" w:color="auto"/>
        <w:right w:val="none" w:sz="0" w:space="0" w:color="auto"/>
      </w:divBdr>
    </w:div>
    <w:div w:id="421688044">
      <w:bodyDiv w:val="1"/>
      <w:marLeft w:val="0"/>
      <w:marRight w:val="0"/>
      <w:marTop w:val="0"/>
      <w:marBottom w:val="0"/>
      <w:divBdr>
        <w:top w:val="none" w:sz="0" w:space="0" w:color="auto"/>
        <w:left w:val="none" w:sz="0" w:space="0" w:color="auto"/>
        <w:bottom w:val="none" w:sz="0" w:space="0" w:color="auto"/>
        <w:right w:val="none" w:sz="0" w:space="0" w:color="auto"/>
      </w:divBdr>
    </w:div>
    <w:div w:id="428236649">
      <w:bodyDiv w:val="1"/>
      <w:marLeft w:val="0"/>
      <w:marRight w:val="0"/>
      <w:marTop w:val="0"/>
      <w:marBottom w:val="0"/>
      <w:divBdr>
        <w:top w:val="none" w:sz="0" w:space="0" w:color="auto"/>
        <w:left w:val="none" w:sz="0" w:space="0" w:color="auto"/>
        <w:bottom w:val="none" w:sz="0" w:space="0" w:color="auto"/>
        <w:right w:val="none" w:sz="0" w:space="0" w:color="auto"/>
      </w:divBdr>
    </w:div>
    <w:div w:id="432555627">
      <w:bodyDiv w:val="1"/>
      <w:marLeft w:val="0"/>
      <w:marRight w:val="0"/>
      <w:marTop w:val="0"/>
      <w:marBottom w:val="0"/>
      <w:divBdr>
        <w:top w:val="none" w:sz="0" w:space="0" w:color="auto"/>
        <w:left w:val="none" w:sz="0" w:space="0" w:color="auto"/>
        <w:bottom w:val="none" w:sz="0" w:space="0" w:color="auto"/>
        <w:right w:val="none" w:sz="0" w:space="0" w:color="auto"/>
      </w:divBdr>
    </w:div>
    <w:div w:id="437721376">
      <w:bodyDiv w:val="1"/>
      <w:marLeft w:val="0"/>
      <w:marRight w:val="0"/>
      <w:marTop w:val="0"/>
      <w:marBottom w:val="0"/>
      <w:divBdr>
        <w:top w:val="none" w:sz="0" w:space="0" w:color="auto"/>
        <w:left w:val="none" w:sz="0" w:space="0" w:color="auto"/>
        <w:bottom w:val="none" w:sz="0" w:space="0" w:color="auto"/>
        <w:right w:val="none" w:sz="0" w:space="0" w:color="auto"/>
      </w:divBdr>
    </w:div>
    <w:div w:id="449398029">
      <w:bodyDiv w:val="1"/>
      <w:marLeft w:val="0"/>
      <w:marRight w:val="0"/>
      <w:marTop w:val="0"/>
      <w:marBottom w:val="0"/>
      <w:divBdr>
        <w:top w:val="none" w:sz="0" w:space="0" w:color="auto"/>
        <w:left w:val="none" w:sz="0" w:space="0" w:color="auto"/>
        <w:bottom w:val="none" w:sz="0" w:space="0" w:color="auto"/>
        <w:right w:val="none" w:sz="0" w:space="0" w:color="auto"/>
      </w:divBdr>
    </w:div>
    <w:div w:id="451020129">
      <w:bodyDiv w:val="1"/>
      <w:marLeft w:val="0"/>
      <w:marRight w:val="0"/>
      <w:marTop w:val="0"/>
      <w:marBottom w:val="0"/>
      <w:divBdr>
        <w:top w:val="none" w:sz="0" w:space="0" w:color="auto"/>
        <w:left w:val="none" w:sz="0" w:space="0" w:color="auto"/>
        <w:bottom w:val="none" w:sz="0" w:space="0" w:color="auto"/>
        <w:right w:val="none" w:sz="0" w:space="0" w:color="auto"/>
      </w:divBdr>
    </w:div>
    <w:div w:id="455300116">
      <w:bodyDiv w:val="1"/>
      <w:marLeft w:val="0"/>
      <w:marRight w:val="0"/>
      <w:marTop w:val="0"/>
      <w:marBottom w:val="0"/>
      <w:divBdr>
        <w:top w:val="none" w:sz="0" w:space="0" w:color="auto"/>
        <w:left w:val="none" w:sz="0" w:space="0" w:color="auto"/>
        <w:bottom w:val="none" w:sz="0" w:space="0" w:color="auto"/>
        <w:right w:val="none" w:sz="0" w:space="0" w:color="auto"/>
      </w:divBdr>
    </w:div>
    <w:div w:id="467673802">
      <w:bodyDiv w:val="1"/>
      <w:marLeft w:val="0"/>
      <w:marRight w:val="0"/>
      <w:marTop w:val="0"/>
      <w:marBottom w:val="0"/>
      <w:divBdr>
        <w:top w:val="none" w:sz="0" w:space="0" w:color="auto"/>
        <w:left w:val="none" w:sz="0" w:space="0" w:color="auto"/>
        <w:bottom w:val="none" w:sz="0" w:space="0" w:color="auto"/>
        <w:right w:val="none" w:sz="0" w:space="0" w:color="auto"/>
      </w:divBdr>
    </w:div>
    <w:div w:id="479423906">
      <w:bodyDiv w:val="1"/>
      <w:marLeft w:val="0"/>
      <w:marRight w:val="0"/>
      <w:marTop w:val="0"/>
      <w:marBottom w:val="0"/>
      <w:divBdr>
        <w:top w:val="none" w:sz="0" w:space="0" w:color="auto"/>
        <w:left w:val="none" w:sz="0" w:space="0" w:color="auto"/>
        <w:bottom w:val="none" w:sz="0" w:space="0" w:color="auto"/>
        <w:right w:val="none" w:sz="0" w:space="0" w:color="auto"/>
      </w:divBdr>
    </w:div>
    <w:div w:id="481503188">
      <w:bodyDiv w:val="1"/>
      <w:marLeft w:val="0"/>
      <w:marRight w:val="0"/>
      <w:marTop w:val="0"/>
      <w:marBottom w:val="0"/>
      <w:divBdr>
        <w:top w:val="none" w:sz="0" w:space="0" w:color="auto"/>
        <w:left w:val="none" w:sz="0" w:space="0" w:color="auto"/>
        <w:bottom w:val="none" w:sz="0" w:space="0" w:color="auto"/>
        <w:right w:val="none" w:sz="0" w:space="0" w:color="auto"/>
      </w:divBdr>
    </w:div>
    <w:div w:id="484320720">
      <w:bodyDiv w:val="1"/>
      <w:marLeft w:val="0"/>
      <w:marRight w:val="0"/>
      <w:marTop w:val="0"/>
      <w:marBottom w:val="0"/>
      <w:divBdr>
        <w:top w:val="none" w:sz="0" w:space="0" w:color="auto"/>
        <w:left w:val="none" w:sz="0" w:space="0" w:color="auto"/>
        <w:bottom w:val="none" w:sz="0" w:space="0" w:color="auto"/>
        <w:right w:val="none" w:sz="0" w:space="0" w:color="auto"/>
      </w:divBdr>
    </w:div>
    <w:div w:id="484712558">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485367941">
      <w:bodyDiv w:val="1"/>
      <w:marLeft w:val="0"/>
      <w:marRight w:val="0"/>
      <w:marTop w:val="0"/>
      <w:marBottom w:val="0"/>
      <w:divBdr>
        <w:top w:val="none" w:sz="0" w:space="0" w:color="auto"/>
        <w:left w:val="none" w:sz="0" w:space="0" w:color="auto"/>
        <w:bottom w:val="none" w:sz="0" w:space="0" w:color="auto"/>
        <w:right w:val="none" w:sz="0" w:space="0" w:color="auto"/>
      </w:divBdr>
    </w:div>
    <w:div w:id="485509378">
      <w:bodyDiv w:val="1"/>
      <w:marLeft w:val="0"/>
      <w:marRight w:val="0"/>
      <w:marTop w:val="0"/>
      <w:marBottom w:val="0"/>
      <w:divBdr>
        <w:top w:val="none" w:sz="0" w:space="0" w:color="auto"/>
        <w:left w:val="none" w:sz="0" w:space="0" w:color="auto"/>
        <w:bottom w:val="none" w:sz="0" w:space="0" w:color="auto"/>
        <w:right w:val="none" w:sz="0" w:space="0" w:color="auto"/>
      </w:divBdr>
    </w:div>
    <w:div w:id="487133794">
      <w:bodyDiv w:val="1"/>
      <w:marLeft w:val="0"/>
      <w:marRight w:val="0"/>
      <w:marTop w:val="0"/>
      <w:marBottom w:val="0"/>
      <w:divBdr>
        <w:top w:val="none" w:sz="0" w:space="0" w:color="auto"/>
        <w:left w:val="none" w:sz="0" w:space="0" w:color="auto"/>
        <w:bottom w:val="none" w:sz="0" w:space="0" w:color="auto"/>
        <w:right w:val="none" w:sz="0" w:space="0" w:color="auto"/>
      </w:divBdr>
    </w:div>
    <w:div w:id="489249888">
      <w:bodyDiv w:val="1"/>
      <w:marLeft w:val="0"/>
      <w:marRight w:val="0"/>
      <w:marTop w:val="0"/>
      <w:marBottom w:val="0"/>
      <w:divBdr>
        <w:top w:val="none" w:sz="0" w:space="0" w:color="auto"/>
        <w:left w:val="none" w:sz="0" w:space="0" w:color="auto"/>
        <w:bottom w:val="none" w:sz="0" w:space="0" w:color="auto"/>
        <w:right w:val="none" w:sz="0" w:space="0" w:color="auto"/>
      </w:divBdr>
    </w:div>
    <w:div w:id="491333191">
      <w:bodyDiv w:val="1"/>
      <w:marLeft w:val="0"/>
      <w:marRight w:val="0"/>
      <w:marTop w:val="0"/>
      <w:marBottom w:val="0"/>
      <w:divBdr>
        <w:top w:val="none" w:sz="0" w:space="0" w:color="auto"/>
        <w:left w:val="none" w:sz="0" w:space="0" w:color="auto"/>
        <w:bottom w:val="none" w:sz="0" w:space="0" w:color="auto"/>
        <w:right w:val="none" w:sz="0" w:space="0" w:color="auto"/>
      </w:divBdr>
    </w:div>
    <w:div w:id="492529704">
      <w:bodyDiv w:val="1"/>
      <w:marLeft w:val="0"/>
      <w:marRight w:val="0"/>
      <w:marTop w:val="0"/>
      <w:marBottom w:val="0"/>
      <w:divBdr>
        <w:top w:val="none" w:sz="0" w:space="0" w:color="auto"/>
        <w:left w:val="none" w:sz="0" w:space="0" w:color="auto"/>
        <w:bottom w:val="none" w:sz="0" w:space="0" w:color="auto"/>
        <w:right w:val="none" w:sz="0" w:space="0" w:color="auto"/>
      </w:divBdr>
    </w:div>
    <w:div w:id="498690116">
      <w:bodyDiv w:val="1"/>
      <w:marLeft w:val="0"/>
      <w:marRight w:val="0"/>
      <w:marTop w:val="0"/>
      <w:marBottom w:val="0"/>
      <w:divBdr>
        <w:top w:val="none" w:sz="0" w:space="0" w:color="auto"/>
        <w:left w:val="none" w:sz="0" w:space="0" w:color="auto"/>
        <w:bottom w:val="none" w:sz="0" w:space="0" w:color="auto"/>
        <w:right w:val="none" w:sz="0" w:space="0" w:color="auto"/>
      </w:divBdr>
    </w:div>
    <w:div w:id="500707112">
      <w:bodyDiv w:val="1"/>
      <w:marLeft w:val="0"/>
      <w:marRight w:val="0"/>
      <w:marTop w:val="0"/>
      <w:marBottom w:val="0"/>
      <w:divBdr>
        <w:top w:val="none" w:sz="0" w:space="0" w:color="auto"/>
        <w:left w:val="none" w:sz="0" w:space="0" w:color="auto"/>
        <w:bottom w:val="none" w:sz="0" w:space="0" w:color="auto"/>
        <w:right w:val="none" w:sz="0" w:space="0" w:color="auto"/>
      </w:divBdr>
    </w:div>
    <w:div w:id="505294159">
      <w:bodyDiv w:val="1"/>
      <w:marLeft w:val="0"/>
      <w:marRight w:val="0"/>
      <w:marTop w:val="0"/>
      <w:marBottom w:val="0"/>
      <w:divBdr>
        <w:top w:val="none" w:sz="0" w:space="0" w:color="auto"/>
        <w:left w:val="none" w:sz="0" w:space="0" w:color="auto"/>
        <w:bottom w:val="none" w:sz="0" w:space="0" w:color="auto"/>
        <w:right w:val="none" w:sz="0" w:space="0" w:color="auto"/>
      </w:divBdr>
    </w:div>
    <w:div w:id="509837123">
      <w:bodyDiv w:val="1"/>
      <w:marLeft w:val="0"/>
      <w:marRight w:val="0"/>
      <w:marTop w:val="0"/>
      <w:marBottom w:val="0"/>
      <w:divBdr>
        <w:top w:val="none" w:sz="0" w:space="0" w:color="auto"/>
        <w:left w:val="none" w:sz="0" w:space="0" w:color="auto"/>
        <w:bottom w:val="none" w:sz="0" w:space="0" w:color="auto"/>
        <w:right w:val="none" w:sz="0" w:space="0" w:color="auto"/>
      </w:divBdr>
    </w:div>
    <w:div w:id="510798124">
      <w:bodyDiv w:val="1"/>
      <w:marLeft w:val="0"/>
      <w:marRight w:val="0"/>
      <w:marTop w:val="0"/>
      <w:marBottom w:val="0"/>
      <w:divBdr>
        <w:top w:val="none" w:sz="0" w:space="0" w:color="auto"/>
        <w:left w:val="none" w:sz="0" w:space="0" w:color="auto"/>
        <w:bottom w:val="none" w:sz="0" w:space="0" w:color="auto"/>
        <w:right w:val="none" w:sz="0" w:space="0" w:color="auto"/>
      </w:divBdr>
    </w:div>
    <w:div w:id="514729869">
      <w:bodyDiv w:val="1"/>
      <w:marLeft w:val="0"/>
      <w:marRight w:val="0"/>
      <w:marTop w:val="0"/>
      <w:marBottom w:val="0"/>
      <w:divBdr>
        <w:top w:val="none" w:sz="0" w:space="0" w:color="auto"/>
        <w:left w:val="none" w:sz="0" w:space="0" w:color="auto"/>
        <w:bottom w:val="none" w:sz="0" w:space="0" w:color="auto"/>
        <w:right w:val="none" w:sz="0" w:space="0" w:color="auto"/>
      </w:divBdr>
    </w:div>
    <w:div w:id="517307524">
      <w:bodyDiv w:val="1"/>
      <w:marLeft w:val="0"/>
      <w:marRight w:val="0"/>
      <w:marTop w:val="0"/>
      <w:marBottom w:val="0"/>
      <w:divBdr>
        <w:top w:val="none" w:sz="0" w:space="0" w:color="auto"/>
        <w:left w:val="none" w:sz="0" w:space="0" w:color="auto"/>
        <w:bottom w:val="none" w:sz="0" w:space="0" w:color="auto"/>
        <w:right w:val="none" w:sz="0" w:space="0" w:color="auto"/>
      </w:divBdr>
    </w:div>
    <w:div w:id="518810683">
      <w:bodyDiv w:val="1"/>
      <w:marLeft w:val="0"/>
      <w:marRight w:val="0"/>
      <w:marTop w:val="0"/>
      <w:marBottom w:val="0"/>
      <w:divBdr>
        <w:top w:val="none" w:sz="0" w:space="0" w:color="auto"/>
        <w:left w:val="none" w:sz="0" w:space="0" w:color="auto"/>
        <w:bottom w:val="none" w:sz="0" w:space="0" w:color="auto"/>
        <w:right w:val="none" w:sz="0" w:space="0" w:color="auto"/>
      </w:divBdr>
    </w:div>
    <w:div w:id="525752240">
      <w:bodyDiv w:val="1"/>
      <w:marLeft w:val="0"/>
      <w:marRight w:val="0"/>
      <w:marTop w:val="0"/>
      <w:marBottom w:val="0"/>
      <w:divBdr>
        <w:top w:val="none" w:sz="0" w:space="0" w:color="auto"/>
        <w:left w:val="none" w:sz="0" w:space="0" w:color="auto"/>
        <w:bottom w:val="none" w:sz="0" w:space="0" w:color="auto"/>
        <w:right w:val="none" w:sz="0" w:space="0" w:color="auto"/>
      </w:divBdr>
    </w:div>
    <w:div w:id="525799693">
      <w:bodyDiv w:val="1"/>
      <w:marLeft w:val="0"/>
      <w:marRight w:val="0"/>
      <w:marTop w:val="0"/>
      <w:marBottom w:val="0"/>
      <w:divBdr>
        <w:top w:val="none" w:sz="0" w:space="0" w:color="auto"/>
        <w:left w:val="none" w:sz="0" w:space="0" w:color="auto"/>
        <w:bottom w:val="none" w:sz="0" w:space="0" w:color="auto"/>
        <w:right w:val="none" w:sz="0" w:space="0" w:color="auto"/>
      </w:divBdr>
    </w:div>
    <w:div w:id="535581377">
      <w:bodyDiv w:val="1"/>
      <w:marLeft w:val="0"/>
      <w:marRight w:val="0"/>
      <w:marTop w:val="0"/>
      <w:marBottom w:val="0"/>
      <w:divBdr>
        <w:top w:val="none" w:sz="0" w:space="0" w:color="auto"/>
        <w:left w:val="none" w:sz="0" w:space="0" w:color="auto"/>
        <w:bottom w:val="none" w:sz="0" w:space="0" w:color="auto"/>
        <w:right w:val="none" w:sz="0" w:space="0" w:color="auto"/>
      </w:divBdr>
    </w:div>
    <w:div w:id="549538655">
      <w:bodyDiv w:val="1"/>
      <w:marLeft w:val="0"/>
      <w:marRight w:val="0"/>
      <w:marTop w:val="0"/>
      <w:marBottom w:val="0"/>
      <w:divBdr>
        <w:top w:val="none" w:sz="0" w:space="0" w:color="auto"/>
        <w:left w:val="none" w:sz="0" w:space="0" w:color="auto"/>
        <w:bottom w:val="none" w:sz="0" w:space="0" w:color="auto"/>
        <w:right w:val="none" w:sz="0" w:space="0" w:color="auto"/>
      </w:divBdr>
    </w:div>
    <w:div w:id="551186729">
      <w:bodyDiv w:val="1"/>
      <w:marLeft w:val="0"/>
      <w:marRight w:val="0"/>
      <w:marTop w:val="0"/>
      <w:marBottom w:val="0"/>
      <w:divBdr>
        <w:top w:val="none" w:sz="0" w:space="0" w:color="auto"/>
        <w:left w:val="none" w:sz="0" w:space="0" w:color="auto"/>
        <w:bottom w:val="none" w:sz="0" w:space="0" w:color="auto"/>
        <w:right w:val="none" w:sz="0" w:space="0" w:color="auto"/>
      </w:divBdr>
    </w:div>
    <w:div w:id="552274994">
      <w:bodyDiv w:val="1"/>
      <w:marLeft w:val="0"/>
      <w:marRight w:val="0"/>
      <w:marTop w:val="0"/>
      <w:marBottom w:val="0"/>
      <w:divBdr>
        <w:top w:val="none" w:sz="0" w:space="0" w:color="auto"/>
        <w:left w:val="none" w:sz="0" w:space="0" w:color="auto"/>
        <w:bottom w:val="none" w:sz="0" w:space="0" w:color="auto"/>
        <w:right w:val="none" w:sz="0" w:space="0" w:color="auto"/>
      </w:divBdr>
    </w:div>
    <w:div w:id="552927439">
      <w:bodyDiv w:val="1"/>
      <w:marLeft w:val="0"/>
      <w:marRight w:val="0"/>
      <w:marTop w:val="0"/>
      <w:marBottom w:val="0"/>
      <w:divBdr>
        <w:top w:val="none" w:sz="0" w:space="0" w:color="auto"/>
        <w:left w:val="none" w:sz="0" w:space="0" w:color="auto"/>
        <w:bottom w:val="none" w:sz="0" w:space="0" w:color="auto"/>
        <w:right w:val="none" w:sz="0" w:space="0" w:color="auto"/>
      </w:divBdr>
    </w:div>
    <w:div w:id="557278425">
      <w:bodyDiv w:val="1"/>
      <w:marLeft w:val="0"/>
      <w:marRight w:val="0"/>
      <w:marTop w:val="0"/>
      <w:marBottom w:val="0"/>
      <w:divBdr>
        <w:top w:val="none" w:sz="0" w:space="0" w:color="auto"/>
        <w:left w:val="none" w:sz="0" w:space="0" w:color="auto"/>
        <w:bottom w:val="none" w:sz="0" w:space="0" w:color="auto"/>
        <w:right w:val="none" w:sz="0" w:space="0" w:color="auto"/>
      </w:divBdr>
    </w:div>
    <w:div w:id="561722718">
      <w:bodyDiv w:val="1"/>
      <w:marLeft w:val="0"/>
      <w:marRight w:val="0"/>
      <w:marTop w:val="0"/>
      <w:marBottom w:val="0"/>
      <w:divBdr>
        <w:top w:val="none" w:sz="0" w:space="0" w:color="auto"/>
        <w:left w:val="none" w:sz="0" w:space="0" w:color="auto"/>
        <w:bottom w:val="none" w:sz="0" w:space="0" w:color="auto"/>
        <w:right w:val="none" w:sz="0" w:space="0" w:color="auto"/>
      </w:divBdr>
    </w:div>
    <w:div w:id="564219744">
      <w:bodyDiv w:val="1"/>
      <w:marLeft w:val="0"/>
      <w:marRight w:val="0"/>
      <w:marTop w:val="0"/>
      <w:marBottom w:val="0"/>
      <w:divBdr>
        <w:top w:val="none" w:sz="0" w:space="0" w:color="auto"/>
        <w:left w:val="none" w:sz="0" w:space="0" w:color="auto"/>
        <w:bottom w:val="none" w:sz="0" w:space="0" w:color="auto"/>
        <w:right w:val="none" w:sz="0" w:space="0" w:color="auto"/>
      </w:divBdr>
    </w:div>
    <w:div w:id="564492450">
      <w:bodyDiv w:val="1"/>
      <w:marLeft w:val="0"/>
      <w:marRight w:val="0"/>
      <w:marTop w:val="0"/>
      <w:marBottom w:val="0"/>
      <w:divBdr>
        <w:top w:val="none" w:sz="0" w:space="0" w:color="auto"/>
        <w:left w:val="none" w:sz="0" w:space="0" w:color="auto"/>
        <w:bottom w:val="none" w:sz="0" w:space="0" w:color="auto"/>
        <w:right w:val="none" w:sz="0" w:space="0" w:color="auto"/>
      </w:divBdr>
    </w:div>
    <w:div w:id="564802082">
      <w:bodyDiv w:val="1"/>
      <w:marLeft w:val="0"/>
      <w:marRight w:val="0"/>
      <w:marTop w:val="0"/>
      <w:marBottom w:val="0"/>
      <w:divBdr>
        <w:top w:val="none" w:sz="0" w:space="0" w:color="auto"/>
        <w:left w:val="none" w:sz="0" w:space="0" w:color="auto"/>
        <w:bottom w:val="none" w:sz="0" w:space="0" w:color="auto"/>
        <w:right w:val="none" w:sz="0" w:space="0" w:color="auto"/>
      </w:divBdr>
    </w:div>
    <w:div w:id="566258633">
      <w:bodyDiv w:val="1"/>
      <w:marLeft w:val="0"/>
      <w:marRight w:val="0"/>
      <w:marTop w:val="0"/>
      <w:marBottom w:val="0"/>
      <w:divBdr>
        <w:top w:val="none" w:sz="0" w:space="0" w:color="auto"/>
        <w:left w:val="none" w:sz="0" w:space="0" w:color="auto"/>
        <w:bottom w:val="none" w:sz="0" w:space="0" w:color="auto"/>
        <w:right w:val="none" w:sz="0" w:space="0" w:color="auto"/>
      </w:divBdr>
    </w:div>
    <w:div w:id="569465359">
      <w:bodyDiv w:val="1"/>
      <w:marLeft w:val="0"/>
      <w:marRight w:val="0"/>
      <w:marTop w:val="0"/>
      <w:marBottom w:val="0"/>
      <w:divBdr>
        <w:top w:val="none" w:sz="0" w:space="0" w:color="auto"/>
        <w:left w:val="none" w:sz="0" w:space="0" w:color="auto"/>
        <w:bottom w:val="none" w:sz="0" w:space="0" w:color="auto"/>
        <w:right w:val="none" w:sz="0" w:space="0" w:color="auto"/>
      </w:divBdr>
    </w:div>
    <w:div w:id="573204314">
      <w:bodyDiv w:val="1"/>
      <w:marLeft w:val="0"/>
      <w:marRight w:val="0"/>
      <w:marTop w:val="0"/>
      <w:marBottom w:val="0"/>
      <w:divBdr>
        <w:top w:val="none" w:sz="0" w:space="0" w:color="auto"/>
        <w:left w:val="none" w:sz="0" w:space="0" w:color="auto"/>
        <w:bottom w:val="none" w:sz="0" w:space="0" w:color="auto"/>
        <w:right w:val="none" w:sz="0" w:space="0" w:color="auto"/>
      </w:divBdr>
    </w:div>
    <w:div w:id="575558107">
      <w:bodyDiv w:val="1"/>
      <w:marLeft w:val="0"/>
      <w:marRight w:val="0"/>
      <w:marTop w:val="0"/>
      <w:marBottom w:val="0"/>
      <w:divBdr>
        <w:top w:val="none" w:sz="0" w:space="0" w:color="auto"/>
        <w:left w:val="none" w:sz="0" w:space="0" w:color="auto"/>
        <w:bottom w:val="none" w:sz="0" w:space="0" w:color="auto"/>
        <w:right w:val="none" w:sz="0" w:space="0" w:color="auto"/>
      </w:divBdr>
    </w:div>
    <w:div w:id="576406012">
      <w:bodyDiv w:val="1"/>
      <w:marLeft w:val="0"/>
      <w:marRight w:val="0"/>
      <w:marTop w:val="0"/>
      <w:marBottom w:val="0"/>
      <w:divBdr>
        <w:top w:val="none" w:sz="0" w:space="0" w:color="auto"/>
        <w:left w:val="none" w:sz="0" w:space="0" w:color="auto"/>
        <w:bottom w:val="none" w:sz="0" w:space="0" w:color="auto"/>
        <w:right w:val="none" w:sz="0" w:space="0" w:color="auto"/>
      </w:divBdr>
    </w:div>
    <w:div w:id="577636464">
      <w:bodyDiv w:val="1"/>
      <w:marLeft w:val="0"/>
      <w:marRight w:val="0"/>
      <w:marTop w:val="0"/>
      <w:marBottom w:val="0"/>
      <w:divBdr>
        <w:top w:val="none" w:sz="0" w:space="0" w:color="auto"/>
        <w:left w:val="none" w:sz="0" w:space="0" w:color="auto"/>
        <w:bottom w:val="none" w:sz="0" w:space="0" w:color="auto"/>
        <w:right w:val="none" w:sz="0" w:space="0" w:color="auto"/>
      </w:divBdr>
    </w:div>
    <w:div w:id="585192996">
      <w:bodyDiv w:val="1"/>
      <w:marLeft w:val="0"/>
      <w:marRight w:val="0"/>
      <w:marTop w:val="0"/>
      <w:marBottom w:val="0"/>
      <w:divBdr>
        <w:top w:val="none" w:sz="0" w:space="0" w:color="auto"/>
        <w:left w:val="none" w:sz="0" w:space="0" w:color="auto"/>
        <w:bottom w:val="none" w:sz="0" w:space="0" w:color="auto"/>
        <w:right w:val="none" w:sz="0" w:space="0" w:color="auto"/>
      </w:divBdr>
    </w:div>
    <w:div w:id="590161056">
      <w:bodyDiv w:val="1"/>
      <w:marLeft w:val="0"/>
      <w:marRight w:val="0"/>
      <w:marTop w:val="0"/>
      <w:marBottom w:val="0"/>
      <w:divBdr>
        <w:top w:val="none" w:sz="0" w:space="0" w:color="auto"/>
        <w:left w:val="none" w:sz="0" w:space="0" w:color="auto"/>
        <w:bottom w:val="none" w:sz="0" w:space="0" w:color="auto"/>
        <w:right w:val="none" w:sz="0" w:space="0" w:color="auto"/>
      </w:divBdr>
    </w:div>
    <w:div w:id="591428426">
      <w:bodyDiv w:val="1"/>
      <w:marLeft w:val="0"/>
      <w:marRight w:val="0"/>
      <w:marTop w:val="0"/>
      <w:marBottom w:val="0"/>
      <w:divBdr>
        <w:top w:val="none" w:sz="0" w:space="0" w:color="auto"/>
        <w:left w:val="none" w:sz="0" w:space="0" w:color="auto"/>
        <w:bottom w:val="none" w:sz="0" w:space="0" w:color="auto"/>
        <w:right w:val="none" w:sz="0" w:space="0" w:color="auto"/>
      </w:divBdr>
    </w:div>
    <w:div w:id="592200588">
      <w:bodyDiv w:val="1"/>
      <w:marLeft w:val="0"/>
      <w:marRight w:val="0"/>
      <w:marTop w:val="0"/>
      <w:marBottom w:val="0"/>
      <w:divBdr>
        <w:top w:val="none" w:sz="0" w:space="0" w:color="auto"/>
        <w:left w:val="none" w:sz="0" w:space="0" w:color="auto"/>
        <w:bottom w:val="none" w:sz="0" w:space="0" w:color="auto"/>
        <w:right w:val="none" w:sz="0" w:space="0" w:color="auto"/>
      </w:divBdr>
    </w:div>
    <w:div w:id="597178055">
      <w:bodyDiv w:val="1"/>
      <w:marLeft w:val="0"/>
      <w:marRight w:val="0"/>
      <w:marTop w:val="0"/>
      <w:marBottom w:val="0"/>
      <w:divBdr>
        <w:top w:val="none" w:sz="0" w:space="0" w:color="auto"/>
        <w:left w:val="none" w:sz="0" w:space="0" w:color="auto"/>
        <w:bottom w:val="none" w:sz="0" w:space="0" w:color="auto"/>
        <w:right w:val="none" w:sz="0" w:space="0" w:color="auto"/>
      </w:divBdr>
    </w:div>
    <w:div w:id="602036241">
      <w:bodyDiv w:val="1"/>
      <w:marLeft w:val="0"/>
      <w:marRight w:val="0"/>
      <w:marTop w:val="0"/>
      <w:marBottom w:val="0"/>
      <w:divBdr>
        <w:top w:val="none" w:sz="0" w:space="0" w:color="auto"/>
        <w:left w:val="none" w:sz="0" w:space="0" w:color="auto"/>
        <w:bottom w:val="none" w:sz="0" w:space="0" w:color="auto"/>
        <w:right w:val="none" w:sz="0" w:space="0" w:color="auto"/>
      </w:divBdr>
    </w:div>
    <w:div w:id="602887154">
      <w:bodyDiv w:val="1"/>
      <w:marLeft w:val="0"/>
      <w:marRight w:val="0"/>
      <w:marTop w:val="0"/>
      <w:marBottom w:val="0"/>
      <w:divBdr>
        <w:top w:val="none" w:sz="0" w:space="0" w:color="auto"/>
        <w:left w:val="none" w:sz="0" w:space="0" w:color="auto"/>
        <w:bottom w:val="none" w:sz="0" w:space="0" w:color="auto"/>
        <w:right w:val="none" w:sz="0" w:space="0" w:color="auto"/>
      </w:divBdr>
    </w:div>
    <w:div w:id="604114956">
      <w:bodyDiv w:val="1"/>
      <w:marLeft w:val="0"/>
      <w:marRight w:val="0"/>
      <w:marTop w:val="0"/>
      <w:marBottom w:val="0"/>
      <w:divBdr>
        <w:top w:val="none" w:sz="0" w:space="0" w:color="auto"/>
        <w:left w:val="none" w:sz="0" w:space="0" w:color="auto"/>
        <w:bottom w:val="none" w:sz="0" w:space="0" w:color="auto"/>
        <w:right w:val="none" w:sz="0" w:space="0" w:color="auto"/>
      </w:divBdr>
    </w:div>
    <w:div w:id="605230160">
      <w:bodyDiv w:val="1"/>
      <w:marLeft w:val="0"/>
      <w:marRight w:val="0"/>
      <w:marTop w:val="0"/>
      <w:marBottom w:val="0"/>
      <w:divBdr>
        <w:top w:val="none" w:sz="0" w:space="0" w:color="auto"/>
        <w:left w:val="none" w:sz="0" w:space="0" w:color="auto"/>
        <w:bottom w:val="none" w:sz="0" w:space="0" w:color="auto"/>
        <w:right w:val="none" w:sz="0" w:space="0" w:color="auto"/>
      </w:divBdr>
    </w:div>
    <w:div w:id="605425402">
      <w:bodyDiv w:val="1"/>
      <w:marLeft w:val="0"/>
      <w:marRight w:val="0"/>
      <w:marTop w:val="0"/>
      <w:marBottom w:val="0"/>
      <w:divBdr>
        <w:top w:val="none" w:sz="0" w:space="0" w:color="auto"/>
        <w:left w:val="none" w:sz="0" w:space="0" w:color="auto"/>
        <w:bottom w:val="none" w:sz="0" w:space="0" w:color="auto"/>
        <w:right w:val="none" w:sz="0" w:space="0" w:color="auto"/>
      </w:divBdr>
    </w:div>
    <w:div w:id="605815971">
      <w:bodyDiv w:val="1"/>
      <w:marLeft w:val="0"/>
      <w:marRight w:val="0"/>
      <w:marTop w:val="0"/>
      <w:marBottom w:val="0"/>
      <w:divBdr>
        <w:top w:val="none" w:sz="0" w:space="0" w:color="auto"/>
        <w:left w:val="none" w:sz="0" w:space="0" w:color="auto"/>
        <w:bottom w:val="none" w:sz="0" w:space="0" w:color="auto"/>
        <w:right w:val="none" w:sz="0" w:space="0" w:color="auto"/>
      </w:divBdr>
    </w:div>
    <w:div w:id="606162029">
      <w:bodyDiv w:val="1"/>
      <w:marLeft w:val="0"/>
      <w:marRight w:val="0"/>
      <w:marTop w:val="0"/>
      <w:marBottom w:val="0"/>
      <w:divBdr>
        <w:top w:val="none" w:sz="0" w:space="0" w:color="auto"/>
        <w:left w:val="none" w:sz="0" w:space="0" w:color="auto"/>
        <w:bottom w:val="none" w:sz="0" w:space="0" w:color="auto"/>
        <w:right w:val="none" w:sz="0" w:space="0" w:color="auto"/>
      </w:divBdr>
    </w:div>
    <w:div w:id="613051235">
      <w:bodyDiv w:val="1"/>
      <w:marLeft w:val="0"/>
      <w:marRight w:val="0"/>
      <w:marTop w:val="0"/>
      <w:marBottom w:val="0"/>
      <w:divBdr>
        <w:top w:val="none" w:sz="0" w:space="0" w:color="auto"/>
        <w:left w:val="none" w:sz="0" w:space="0" w:color="auto"/>
        <w:bottom w:val="none" w:sz="0" w:space="0" w:color="auto"/>
        <w:right w:val="none" w:sz="0" w:space="0" w:color="auto"/>
      </w:divBdr>
    </w:div>
    <w:div w:id="613631949">
      <w:bodyDiv w:val="1"/>
      <w:marLeft w:val="0"/>
      <w:marRight w:val="0"/>
      <w:marTop w:val="0"/>
      <w:marBottom w:val="0"/>
      <w:divBdr>
        <w:top w:val="none" w:sz="0" w:space="0" w:color="auto"/>
        <w:left w:val="none" w:sz="0" w:space="0" w:color="auto"/>
        <w:bottom w:val="none" w:sz="0" w:space="0" w:color="auto"/>
        <w:right w:val="none" w:sz="0" w:space="0" w:color="auto"/>
      </w:divBdr>
    </w:div>
    <w:div w:id="614292038">
      <w:bodyDiv w:val="1"/>
      <w:marLeft w:val="0"/>
      <w:marRight w:val="0"/>
      <w:marTop w:val="0"/>
      <w:marBottom w:val="0"/>
      <w:divBdr>
        <w:top w:val="none" w:sz="0" w:space="0" w:color="auto"/>
        <w:left w:val="none" w:sz="0" w:space="0" w:color="auto"/>
        <w:bottom w:val="none" w:sz="0" w:space="0" w:color="auto"/>
        <w:right w:val="none" w:sz="0" w:space="0" w:color="auto"/>
      </w:divBdr>
    </w:div>
    <w:div w:id="618875693">
      <w:bodyDiv w:val="1"/>
      <w:marLeft w:val="0"/>
      <w:marRight w:val="0"/>
      <w:marTop w:val="0"/>
      <w:marBottom w:val="0"/>
      <w:divBdr>
        <w:top w:val="none" w:sz="0" w:space="0" w:color="auto"/>
        <w:left w:val="none" w:sz="0" w:space="0" w:color="auto"/>
        <w:bottom w:val="none" w:sz="0" w:space="0" w:color="auto"/>
        <w:right w:val="none" w:sz="0" w:space="0" w:color="auto"/>
      </w:divBdr>
    </w:div>
    <w:div w:id="620455543">
      <w:bodyDiv w:val="1"/>
      <w:marLeft w:val="0"/>
      <w:marRight w:val="0"/>
      <w:marTop w:val="0"/>
      <w:marBottom w:val="0"/>
      <w:divBdr>
        <w:top w:val="none" w:sz="0" w:space="0" w:color="auto"/>
        <w:left w:val="none" w:sz="0" w:space="0" w:color="auto"/>
        <w:bottom w:val="none" w:sz="0" w:space="0" w:color="auto"/>
        <w:right w:val="none" w:sz="0" w:space="0" w:color="auto"/>
      </w:divBdr>
    </w:div>
    <w:div w:id="624193973">
      <w:bodyDiv w:val="1"/>
      <w:marLeft w:val="0"/>
      <w:marRight w:val="0"/>
      <w:marTop w:val="0"/>
      <w:marBottom w:val="0"/>
      <w:divBdr>
        <w:top w:val="none" w:sz="0" w:space="0" w:color="auto"/>
        <w:left w:val="none" w:sz="0" w:space="0" w:color="auto"/>
        <w:bottom w:val="none" w:sz="0" w:space="0" w:color="auto"/>
        <w:right w:val="none" w:sz="0" w:space="0" w:color="auto"/>
      </w:divBdr>
    </w:div>
    <w:div w:id="624653990">
      <w:bodyDiv w:val="1"/>
      <w:marLeft w:val="0"/>
      <w:marRight w:val="0"/>
      <w:marTop w:val="0"/>
      <w:marBottom w:val="0"/>
      <w:divBdr>
        <w:top w:val="none" w:sz="0" w:space="0" w:color="auto"/>
        <w:left w:val="none" w:sz="0" w:space="0" w:color="auto"/>
        <w:bottom w:val="none" w:sz="0" w:space="0" w:color="auto"/>
        <w:right w:val="none" w:sz="0" w:space="0" w:color="auto"/>
      </w:divBdr>
    </w:div>
    <w:div w:id="626155802">
      <w:bodyDiv w:val="1"/>
      <w:marLeft w:val="0"/>
      <w:marRight w:val="0"/>
      <w:marTop w:val="0"/>
      <w:marBottom w:val="0"/>
      <w:divBdr>
        <w:top w:val="none" w:sz="0" w:space="0" w:color="auto"/>
        <w:left w:val="none" w:sz="0" w:space="0" w:color="auto"/>
        <w:bottom w:val="none" w:sz="0" w:space="0" w:color="auto"/>
        <w:right w:val="none" w:sz="0" w:space="0" w:color="auto"/>
      </w:divBdr>
    </w:div>
    <w:div w:id="626353905">
      <w:bodyDiv w:val="1"/>
      <w:marLeft w:val="0"/>
      <w:marRight w:val="0"/>
      <w:marTop w:val="0"/>
      <w:marBottom w:val="0"/>
      <w:divBdr>
        <w:top w:val="none" w:sz="0" w:space="0" w:color="auto"/>
        <w:left w:val="none" w:sz="0" w:space="0" w:color="auto"/>
        <w:bottom w:val="none" w:sz="0" w:space="0" w:color="auto"/>
        <w:right w:val="none" w:sz="0" w:space="0" w:color="auto"/>
      </w:divBdr>
    </w:div>
    <w:div w:id="628314908">
      <w:bodyDiv w:val="1"/>
      <w:marLeft w:val="0"/>
      <w:marRight w:val="0"/>
      <w:marTop w:val="0"/>
      <w:marBottom w:val="0"/>
      <w:divBdr>
        <w:top w:val="none" w:sz="0" w:space="0" w:color="auto"/>
        <w:left w:val="none" w:sz="0" w:space="0" w:color="auto"/>
        <w:bottom w:val="none" w:sz="0" w:space="0" w:color="auto"/>
        <w:right w:val="none" w:sz="0" w:space="0" w:color="auto"/>
      </w:divBdr>
    </w:div>
    <w:div w:id="628900931">
      <w:bodyDiv w:val="1"/>
      <w:marLeft w:val="0"/>
      <w:marRight w:val="0"/>
      <w:marTop w:val="0"/>
      <w:marBottom w:val="0"/>
      <w:divBdr>
        <w:top w:val="none" w:sz="0" w:space="0" w:color="auto"/>
        <w:left w:val="none" w:sz="0" w:space="0" w:color="auto"/>
        <w:bottom w:val="none" w:sz="0" w:space="0" w:color="auto"/>
        <w:right w:val="none" w:sz="0" w:space="0" w:color="auto"/>
      </w:divBdr>
    </w:div>
    <w:div w:id="635599570">
      <w:bodyDiv w:val="1"/>
      <w:marLeft w:val="0"/>
      <w:marRight w:val="0"/>
      <w:marTop w:val="0"/>
      <w:marBottom w:val="0"/>
      <w:divBdr>
        <w:top w:val="none" w:sz="0" w:space="0" w:color="auto"/>
        <w:left w:val="none" w:sz="0" w:space="0" w:color="auto"/>
        <w:bottom w:val="none" w:sz="0" w:space="0" w:color="auto"/>
        <w:right w:val="none" w:sz="0" w:space="0" w:color="auto"/>
      </w:divBdr>
    </w:div>
    <w:div w:id="642662639">
      <w:bodyDiv w:val="1"/>
      <w:marLeft w:val="0"/>
      <w:marRight w:val="0"/>
      <w:marTop w:val="0"/>
      <w:marBottom w:val="0"/>
      <w:divBdr>
        <w:top w:val="none" w:sz="0" w:space="0" w:color="auto"/>
        <w:left w:val="none" w:sz="0" w:space="0" w:color="auto"/>
        <w:bottom w:val="none" w:sz="0" w:space="0" w:color="auto"/>
        <w:right w:val="none" w:sz="0" w:space="0" w:color="auto"/>
      </w:divBdr>
    </w:div>
    <w:div w:id="643504245">
      <w:bodyDiv w:val="1"/>
      <w:marLeft w:val="0"/>
      <w:marRight w:val="0"/>
      <w:marTop w:val="0"/>
      <w:marBottom w:val="0"/>
      <w:divBdr>
        <w:top w:val="none" w:sz="0" w:space="0" w:color="auto"/>
        <w:left w:val="none" w:sz="0" w:space="0" w:color="auto"/>
        <w:bottom w:val="none" w:sz="0" w:space="0" w:color="auto"/>
        <w:right w:val="none" w:sz="0" w:space="0" w:color="auto"/>
      </w:divBdr>
    </w:div>
    <w:div w:id="645089530">
      <w:bodyDiv w:val="1"/>
      <w:marLeft w:val="0"/>
      <w:marRight w:val="0"/>
      <w:marTop w:val="0"/>
      <w:marBottom w:val="0"/>
      <w:divBdr>
        <w:top w:val="none" w:sz="0" w:space="0" w:color="auto"/>
        <w:left w:val="none" w:sz="0" w:space="0" w:color="auto"/>
        <w:bottom w:val="none" w:sz="0" w:space="0" w:color="auto"/>
        <w:right w:val="none" w:sz="0" w:space="0" w:color="auto"/>
      </w:divBdr>
    </w:div>
    <w:div w:id="651061476">
      <w:bodyDiv w:val="1"/>
      <w:marLeft w:val="0"/>
      <w:marRight w:val="0"/>
      <w:marTop w:val="0"/>
      <w:marBottom w:val="0"/>
      <w:divBdr>
        <w:top w:val="none" w:sz="0" w:space="0" w:color="auto"/>
        <w:left w:val="none" w:sz="0" w:space="0" w:color="auto"/>
        <w:bottom w:val="none" w:sz="0" w:space="0" w:color="auto"/>
        <w:right w:val="none" w:sz="0" w:space="0" w:color="auto"/>
      </w:divBdr>
    </w:div>
    <w:div w:id="658508412">
      <w:bodyDiv w:val="1"/>
      <w:marLeft w:val="0"/>
      <w:marRight w:val="0"/>
      <w:marTop w:val="0"/>
      <w:marBottom w:val="0"/>
      <w:divBdr>
        <w:top w:val="none" w:sz="0" w:space="0" w:color="auto"/>
        <w:left w:val="none" w:sz="0" w:space="0" w:color="auto"/>
        <w:bottom w:val="none" w:sz="0" w:space="0" w:color="auto"/>
        <w:right w:val="none" w:sz="0" w:space="0" w:color="auto"/>
      </w:divBdr>
    </w:div>
    <w:div w:id="662247474">
      <w:bodyDiv w:val="1"/>
      <w:marLeft w:val="0"/>
      <w:marRight w:val="0"/>
      <w:marTop w:val="0"/>
      <w:marBottom w:val="0"/>
      <w:divBdr>
        <w:top w:val="none" w:sz="0" w:space="0" w:color="auto"/>
        <w:left w:val="none" w:sz="0" w:space="0" w:color="auto"/>
        <w:bottom w:val="none" w:sz="0" w:space="0" w:color="auto"/>
        <w:right w:val="none" w:sz="0" w:space="0" w:color="auto"/>
      </w:divBdr>
    </w:div>
    <w:div w:id="664433374">
      <w:bodyDiv w:val="1"/>
      <w:marLeft w:val="0"/>
      <w:marRight w:val="0"/>
      <w:marTop w:val="0"/>
      <w:marBottom w:val="0"/>
      <w:divBdr>
        <w:top w:val="none" w:sz="0" w:space="0" w:color="auto"/>
        <w:left w:val="none" w:sz="0" w:space="0" w:color="auto"/>
        <w:bottom w:val="none" w:sz="0" w:space="0" w:color="auto"/>
        <w:right w:val="none" w:sz="0" w:space="0" w:color="auto"/>
      </w:divBdr>
    </w:div>
    <w:div w:id="665014489">
      <w:bodyDiv w:val="1"/>
      <w:marLeft w:val="0"/>
      <w:marRight w:val="0"/>
      <w:marTop w:val="0"/>
      <w:marBottom w:val="0"/>
      <w:divBdr>
        <w:top w:val="none" w:sz="0" w:space="0" w:color="auto"/>
        <w:left w:val="none" w:sz="0" w:space="0" w:color="auto"/>
        <w:bottom w:val="none" w:sz="0" w:space="0" w:color="auto"/>
        <w:right w:val="none" w:sz="0" w:space="0" w:color="auto"/>
      </w:divBdr>
    </w:div>
    <w:div w:id="665089484">
      <w:bodyDiv w:val="1"/>
      <w:marLeft w:val="0"/>
      <w:marRight w:val="0"/>
      <w:marTop w:val="0"/>
      <w:marBottom w:val="0"/>
      <w:divBdr>
        <w:top w:val="none" w:sz="0" w:space="0" w:color="auto"/>
        <w:left w:val="none" w:sz="0" w:space="0" w:color="auto"/>
        <w:bottom w:val="none" w:sz="0" w:space="0" w:color="auto"/>
        <w:right w:val="none" w:sz="0" w:space="0" w:color="auto"/>
      </w:divBdr>
    </w:div>
    <w:div w:id="665716677">
      <w:bodyDiv w:val="1"/>
      <w:marLeft w:val="0"/>
      <w:marRight w:val="0"/>
      <w:marTop w:val="0"/>
      <w:marBottom w:val="0"/>
      <w:divBdr>
        <w:top w:val="none" w:sz="0" w:space="0" w:color="auto"/>
        <w:left w:val="none" w:sz="0" w:space="0" w:color="auto"/>
        <w:bottom w:val="none" w:sz="0" w:space="0" w:color="auto"/>
        <w:right w:val="none" w:sz="0" w:space="0" w:color="auto"/>
      </w:divBdr>
    </w:div>
    <w:div w:id="670566776">
      <w:bodyDiv w:val="1"/>
      <w:marLeft w:val="0"/>
      <w:marRight w:val="0"/>
      <w:marTop w:val="0"/>
      <w:marBottom w:val="0"/>
      <w:divBdr>
        <w:top w:val="none" w:sz="0" w:space="0" w:color="auto"/>
        <w:left w:val="none" w:sz="0" w:space="0" w:color="auto"/>
        <w:bottom w:val="none" w:sz="0" w:space="0" w:color="auto"/>
        <w:right w:val="none" w:sz="0" w:space="0" w:color="auto"/>
      </w:divBdr>
    </w:div>
    <w:div w:id="671227758">
      <w:bodyDiv w:val="1"/>
      <w:marLeft w:val="0"/>
      <w:marRight w:val="0"/>
      <w:marTop w:val="0"/>
      <w:marBottom w:val="0"/>
      <w:divBdr>
        <w:top w:val="none" w:sz="0" w:space="0" w:color="auto"/>
        <w:left w:val="none" w:sz="0" w:space="0" w:color="auto"/>
        <w:bottom w:val="none" w:sz="0" w:space="0" w:color="auto"/>
        <w:right w:val="none" w:sz="0" w:space="0" w:color="auto"/>
      </w:divBdr>
    </w:div>
    <w:div w:id="672027448">
      <w:bodyDiv w:val="1"/>
      <w:marLeft w:val="0"/>
      <w:marRight w:val="0"/>
      <w:marTop w:val="0"/>
      <w:marBottom w:val="0"/>
      <w:divBdr>
        <w:top w:val="none" w:sz="0" w:space="0" w:color="auto"/>
        <w:left w:val="none" w:sz="0" w:space="0" w:color="auto"/>
        <w:bottom w:val="none" w:sz="0" w:space="0" w:color="auto"/>
        <w:right w:val="none" w:sz="0" w:space="0" w:color="auto"/>
      </w:divBdr>
    </w:div>
    <w:div w:id="673918131">
      <w:bodyDiv w:val="1"/>
      <w:marLeft w:val="0"/>
      <w:marRight w:val="0"/>
      <w:marTop w:val="0"/>
      <w:marBottom w:val="0"/>
      <w:divBdr>
        <w:top w:val="none" w:sz="0" w:space="0" w:color="auto"/>
        <w:left w:val="none" w:sz="0" w:space="0" w:color="auto"/>
        <w:bottom w:val="none" w:sz="0" w:space="0" w:color="auto"/>
        <w:right w:val="none" w:sz="0" w:space="0" w:color="auto"/>
      </w:divBdr>
    </w:div>
    <w:div w:id="675619364">
      <w:bodyDiv w:val="1"/>
      <w:marLeft w:val="0"/>
      <w:marRight w:val="0"/>
      <w:marTop w:val="0"/>
      <w:marBottom w:val="0"/>
      <w:divBdr>
        <w:top w:val="none" w:sz="0" w:space="0" w:color="auto"/>
        <w:left w:val="none" w:sz="0" w:space="0" w:color="auto"/>
        <w:bottom w:val="none" w:sz="0" w:space="0" w:color="auto"/>
        <w:right w:val="none" w:sz="0" w:space="0" w:color="auto"/>
      </w:divBdr>
    </w:div>
    <w:div w:id="676008043">
      <w:bodyDiv w:val="1"/>
      <w:marLeft w:val="0"/>
      <w:marRight w:val="0"/>
      <w:marTop w:val="0"/>
      <w:marBottom w:val="0"/>
      <w:divBdr>
        <w:top w:val="none" w:sz="0" w:space="0" w:color="auto"/>
        <w:left w:val="none" w:sz="0" w:space="0" w:color="auto"/>
        <w:bottom w:val="none" w:sz="0" w:space="0" w:color="auto"/>
        <w:right w:val="none" w:sz="0" w:space="0" w:color="auto"/>
      </w:divBdr>
    </w:div>
    <w:div w:id="678194565">
      <w:bodyDiv w:val="1"/>
      <w:marLeft w:val="0"/>
      <w:marRight w:val="0"/>
      <w:marTop w:val="0"/>
      <w:marBottom w:val="0"/>
      <w:divBdr>
        <w:top w:val="none" w:sz="0" w:space="0" w:color="auto"/>
        <w:left w:val="none" w:sz="0" w:space="0" w:color="auto"/>
        <w:bottom w:val="none" w:sz="0" w:space="0" w:color="auto"/>
        <w:right w:val="none" w:sz="0" w:space="0" w:color="auto"/>
      </w:divBdr>
    </w:div>
    <w:div w:id="678695598">
      <w:bodyDiv w:val="1"/>
      <w:marLeft w:val="0"/>
      <w:marRight w:val="0"/>
      <w:marTop w:val="0"/>
      <w:marBottom w:val="0"/>
      <w:divBdr>
        <w:top w:val="none" w:sz="0" w:space="0" w:color="auto"/>
        <w:left w:val="none" w:sz="0" w:space="0" w:color="auto"/>
        <w:bottom w:val="none" w:sz="0" w:space="0" w:color="auto"/>
        <w:right w:val="none" w:sz="0" w:space="0" w:color="auto"/>
      </w:divBdr>
    </w:div>
    <w:div w:id="680622011">
      <w:bodyDiv w:val="1"/>
      <w:marLeft w:val="0"/>
      <w:marRight w:val="0"/>
      <w:marTop w:val="0"/>
      <w:marBottom w:val="0"/>
      <w:divBdr>
        <w:top w:val="none" w:sz="0" w:space="0" w:color="auto"/>
        <w:left w:val="none" w:sz="0" w:space="0" w:color="auto"/>
        <w:bottom w:val="none" w:sz="0" w:space="0" w:color="auto"/>
        <w:right w:val="none" w:sz="0" w:space="0" w:color="auto"/>
      </w:divBdr>
    </w:div>
    <w:div w:id="684021437">
      <w:bodyDiv w:val="1"/>
      <w:marLeft w:val="0"/>
      <w:marRight w:val="0"/>
      <w:marTop w:val="0"/>
      <w:marBottom w:val="0"/>
      <w:divBdr>
        <w:top w:val="none" w:sz="0" w:space="0" w:color="auto"/>
        <w:left w:val="none" w:sz="0" w:space="0" w:color="auto"/>
        <w:bottom w:val="none" w:sz="0" w:space="0" w:color="auto"/>
        <w:right w:val="none" w:sz="0" w:space="0" w:color="auto"/>
      </w:divBdr>
    </w:div>
    <w:div w:id="689647433">
      <w:bodyDiv w:val="1"/>
      <w:marLeft w:val="0"/>
      <w:marRight w:val="0"/>
      <w:marTop w:val="0"/>
      <w:marBottom w:val="0"/>
      <w:divBdr>
        <w:top w:val="none" w:sz="0" w:space="0" w:color="auto"/>
        <w:left w:val="none" w:sz="0" w:space="0" w:color="auto"/>
        <w:bottom w:val="none" w:sz="0" w:space="0" w:color="auto"/>
        <w:right w:val="none" w:sz="0" w:space="0" w:color="auto"/>
      </w:divBdr>
    </w:div>
    <w:div w:id="692271133">
      <w:bodyDiv w:val="1"/>
      <w:marLeft w:val="0"/>
      <w:marRight w:val="0"/>
      <w:marTop w:val="0"/>
      <w:marBottom w:val="0"/>
      <w:divBdr>
        <w:top w:val="none" w:sz="0" w:space="0" w:color="auto"/>
        <w:left w:val="none" w:sz="0" w:space="0" w:color="auto"/>
        <w:bottom w:val="none" w:sz="0" w:space="0" w:color="auto"/>
        <w:right w:val="none" w:sz="0" w:space="0" w:color="auto"/>
      </w:divBdr>
    </w:div>
    <w:div w:id="693380035">
      <w:bodyDiv w:val="1"/>
      <w:marLeft w:val="0"/>
      <w:marRight w:val="0"/>
      <w:marTop w:val="0"/>
      <w:marBottom w:val="0"/>
      <w:divBdr>
        <w:top w:val="none" w:sz="0" w:space="0" w:color="auto"/>
        <w:left w:val="none" w:sz="0" w:space="0" w:color="auto"/>
        <w:bottom w:val="none" w:sz="0" w:space="0" w:color="auto"/>
        <w:right w:val="none" w:sz="0" w:space="0" w:color="auto"/>
      </w:divBdr>
    </w:div>
    <w:div w:id="693772754">
      <w:bodyDiv w:val="1"/>
      <w:marLeft w:val="0"/>
      <w:marRight w:val="0"/>
      <w:marTop w:val="0"/>
      <w:marBottom w:val="0"/>
      <w:divBdr>
        <w:top w:val="none" w:sz="0" w:space="0" w:color="auto"/>
        <w:left w:val="none" w:sz="0" w:space="0" w:color="auto"/>
        <w:bottom w:val="none" w:sz="0" w:space="0" w:color="auto"/>
        <w:right w:val="none" w:sz="0" w:space="0" w:color="auto"/>
      </w:divBdr>
    </w:div>
    <w:div w:id="701706280">
      <w:bodyDiv w:val="1"/>
      <w:marLeft w:val="0"/>
      <w:marRight w:val="0"/>
      <w:marTop w:val="0"/>
      <w:marBottom w:val="0"/>
      <w:divBdr>
        <w:top w:val="none" w:sz="0" w:space="0" w:color="auto"/>
        <w:left w:val="none" w:sz="0" w:space="0" w:color="auto"/>
        <w:bottom w:val="none" w:sz="0" w:space="0" w:color="auto"/>
        <w:right w:val="none" w:sz="0" w:space="0" w:color="auto"/>
      </w:divBdr>
    </w:div>
    <w:div w:id="701832067">
      <w:bodyDiv w:val="1"/>
      <w:marLeft w:val="0"/>
      <w:marRight w:val="0"/>
      <w:marTop w:val="0"/>
      <w:marBottom w:val="0"/>
      <w:divBdr>
        <w:top w:val="none" w:sz="0" w:space="0" w:color="auto"/>
        <w:left w:val="none" w:sz="0" w:space="0" w:color="auto"/>
        <w:bottom w:val="none" w:sz="0" w:space="0" w:color="auto"/>
        <w:right w:val="none" w:sz="0" w:space="0" w:color="auto"/>
      </w:divBdr>
    </w:div>
    <w:div w:id="703870829">
      <w:bodyDiv w:val="1"/>
      <w:marLeft w:val="0"/>
      <w:marRight w:val="0"/>
      <w:marTop w:val="0"/>
      <w:marBottom w:val="0"/>
      <w:divBdr>
        <w:top w:val="none" w:sz="0" w:space="0" w:color="auto"/>
        <w:left w:val="none" w:sz="0" w:space="0" w:color="auto"/>
        <w:bottom w:val="none" w:sz="0" w:space="0" w:color="auto"/>
        <w:right w:val="none" w:sz="0" w:space="0" w:color="auto"/>
      </w:divBdr>
    </w:div>
    <w:div w:id="706759130">
      <w:bodyDiv w:val="1"/>
      <w:marLeft w:val="0"/>
      <w:marRight w:val="0"/>
      <w:marTop w:val="0"/>
      <w:marBottom w:val="0"/>
      <w:divBdr>
        <w:top w:val="none" w:sz="0" w:space="0" w:color="auto"/>
        <w:left w:val="none" w:sz="0" w:space="0" w:color="auto"/>
        <w:bottom w:val="none" w:sz="0" w:space="0" w:color="auto"/>
        <w:right w:val="none" w:sz="0" w:space="0" w:color="auto"/>
      </w:divBdr>
    </w:div>
    <w:div w:id="708148640">
      <w:bodyDiv w:val="1"/>
      <w:marLeft w:val="0"/>
      <w:marRight w:val="0"/>
      <w:marTop w:val="0"/>
      <w:marBottom w:val="0"/>
      <w:divBdr>
        <w:top w:val="none" w:sz="0" w:space="0" w:color="auto"/>
        <w:left w:val="none" w:sz="0" w:space="0" w:color="auto"/>
        <w:bottom w:val="none" w:sz="0" w:space="0" w:color="auto"/>
        <w:right w:val="none" w:sz="0" w:space="0" w:color="auto"/>
      </w:divBdr>
    </w:div>
    <w:div w:id="717052238">
      <w:bodyDiv w:val="1"/>
      <w:marLeft w:val="0"/>
      <w:marRight w:val="0"/>
      <w:marTop w:val="0"/>
      <w:marBottom w:val="0"/>
      <w:divBdr>
        <w:top w:val="none" w:sz="0" w:space="0" w:color="auto"/>
        <w:left w:val="none" w:sz="0" w:space="0" w:color="auto"/>
        <w:bottom w:val="none" w:sz="0" w:space="0" w:color="auto"/>
        <w:right w:val="none" w:sz="0" w:space="0" w:color="auto"/>
      </w:divBdr>
    </w:div>
    <w:div w:id="717900513">
      <w:bodyDiv w:val="1"/>
      <w:marLeft w:val="0"/>
      <w:marRight w:val="0"/>
      <w:marTop w:val="0"/>
      <w:marBottom w:val="0"/>
      <w:divBdr>
        <w:top w:val="none" w:sz="0" w:space="0" w:color="auto"/>
        <w:left w:val="none" w:sz="0" w:space="0" w:color="auto"/>
        <w:bottom w:val="none" w:sz="0" w:space="0" w:color="auto"/>
        <w:right w:val="none" w:sz="0" w:space="0" w:color="auto"/>
      </w:divBdr>
    </w:div>
    <w:div w:id="722756812">
      <w:bodyDiv w:val="1"/>
      <w:marLeft w:val="0"/>
      <w:marRight w:val="0"/>
      <w:marTop w:val="0"/>
      <w:marBottom w:val="0"/>
      <w:divBdr>
        <w:top w:val="none" w:sz="0" w:space="0" w:color="auto"/>
        <w:left w:val="none" w:sz="0" w:space="0" w:color="auto"/>
        <w:bottom w:val="none" w:sz="0" w:space="0" w:color="auto"/>
        <w:right w:val="none" w:sz="0" w:space="0" w:color="auto"/>
      </w:divBdr>
    </w:div>
    <w:div w:id="726731208">
      <w:bodyDiv w:val="1"/>
      <w:marLeft w:val="0"/>
      <w:marRight w:val="0"/>
      <w:marTop w:val="0"/>
      <w:marBottom w:val="0"/>
      <w:divBdr>
        <w:top w:val="none" w:sz="0" w:space="0" w:color="auto"/>
        <w:left w:val="none" w:sz="0" w:space="0" w:color="auto"/>
        <w:bottom w:val="none" w:sz="0" w:space="0" w:color="auto"/>
        <w:right w:val="none" w:sz="0" w:space="0" w:color="auto"/>
      </w:divBdr>
    </w:div>
    <w:div w:id="732125299">
      <w:bodyDiv w:val="1"/>
      <w:marLeft w:val="0"/>
      <w:marRight w:val="0"/>
      <w:marTop w:val="0"/>
      <w:marBottom w:val="0"/>
      <w:divBdr>
        <w:top w:val="none" w:sz="0" w:space="0" w:color="auto"/>
        <w:left w:val="none" w:sz="0" w:space="0" w:color="auto"/>
        <w:bottom w:val="none" w:sz="0" w:space="0" w:color="auto"/>
        <w:right w:val="none" w:sz="0" w:space="0" w:color="auto"/>
      </w:divBdr>
    </w:div>
    <w:div w:id="735053137">
      <w:bodyDiv w:val="1"/>
      <w:marLeft w:val="0"/>
      <w:marRight w:val="0"/>
      <w:marTop w:val="0"/>
      <w:marBottom w:val="0"/>
      <w:divBdr>
        <w:top w:val="none" w:sz="0" w:space="0" w:color="auto"/>
        <w:left w:val="none" w:sz="0" w:space="0" w:color="auto"/>
        <w:bottom w:val="none" w:sz="0" w:space="0" w:color="auto"/>
        <w:right w:val="none" w:sz="0" w:space="0" w:color="auto"/>
      </w:divBdr>
    </w:div>
    <w:div w:id="735082240">
      <w:bodyDiv w:val="1"/>
      <w:marLeft w:val="0"/>
      <w:marRight w:val="0"/>
      <w:marTop w:val="0"/>
      <w:marBottom w:val="0"/>
      <w:divBdr>
        <w:top w:val="none" w:sz="0" w:space="0" w:color="auto"/>
        <w:left w:val="none" w:sz="0" w:space="0" w:color="auto"/>
        <w:bottom w:val="none" w:sz="0" w:space="0" w:color="auto"/>
        <w:right w:val="none" w:sz="0" w:space="0" w:color="auto"/>
      </w:divBdr>
    </w:div>
    <w:div w:id="735512045">
      <w:bodyDiv w:val="1"/>
      <w:marLeft w:val="0"/>
      <w:marRight w:val="0"/>
      <w:marTop w:val="0"/>
      <w:marBottom w:val="0"/>
      <w:divBdr>
        <w:top w:val="none" w:sz="0" w:space="0" w:color="auto"/>
        <w:left w:val="none" w:sz="0" w:space="0" w:color="auto"/>
        <w:bottom w:val="none" w:sz="0" w:space="0" w:color="auto"/>
        <w:right w:val="none" w:sz="0" w:space="0" w:color="auto"/>
      </w:divBdr>
    </w:div>
    <w:div w:id="736589687">
      <w:bodyDiv w:val="1"/>
      <w:marLeft w:val="0"/>
      <w:marRight w:val="0"/>
      <w:marTop w:val="0"/>
      <w:marBottom w:val="0"/>
      <w:divBdr>
        <w:top w:val="none" w:sz="0" w:space="0" w:color="auto"/>
        <w:left w:val="none" w:sz="0" w:space="0" w:color="auto"/>
        <w:bottom w:val="none" w:sz="0" w:space="0" w:color="auto"/>
        <w:right w:val="none" w:sz="0" w:space="0" w:color="auto"/>
      </w:divBdr>
    </w:div>
    <w:div w:id="739518493">
      <w:bodyDiv w:val="1"/>
      <w:marLeft w:val="0"/>
      <w:marRight w:val="0"/>
      <w:marTop w:val="0"/>
      <w:marBottom w:val="0"/>
      <w:divBdr>
        <w:top w:val="none" w:sz="0" w:space="0" w:color="auto"/>
        <w:left w:val="none" w:sz="0" w:space="0" w:color="auto"/>
        <w:bottom w:val="none" w:sz="0" w:space="0" w:color="auto"/>
        <w:right w:val="none" w:sz="0" w:space="0" w:color="auto"/>
      </w:divBdr>
    </w:div>
    <w:div w:id="740713612">
      <w:bodyDiv w:val="1"/>
      <w:marLeft w:val="0"/>
      <w:marRight w:val="0"/>
      <w:marTop w:val="0"/>
      <w:marBottom w:val="0"/>
      <w:divBdr>
        <w:top w:val="none" w:sz="0" w:space="0" w:color="auto"/>
        <w:left w:val="none" w:sz="0" w:space="0" w:color="auto"/>
        <w:bottom w:val="none" w:sz="0" w:space="0" w:color="auto"/>
        <w:right w:val="none" w:sz="0" w:space="0" w:color="auto"/>
      </w:divBdr>
    </w:div>
    <w:div w:id="740909829">
      <w:bodyDiv w:val="1"/>
      <w:marLeft w:val="0"/>
      <w:marRight w:val="0"/>
      <w:marTop w:val="0"/>
      <w:marBottom w:val="0"/>
      <w:divBdr>
        <w:top w:val="none" w:sz="0" w:space="0" w:color="auto"/>
        <w:left w:val="none" w:sz="0" w:space="0" w:color="auto"/>
        <w:bottom w:val="none" w:sz="0" w:space="0" w:color="auto"/>
        <w:right w:val="none" w:sz="0" w:space="0" w:color="auto"/>
      </w:divBdr>
    </w:div>
    <w:div w:id="748650090">
      <w:bodyDiv w:val="1"/>
      <w:marLeft w:val="0"/>
      <w:marRight w:val="0"/>
      <w:marTop w:val="0"/>
      <w:marBottom w:val="0"/>
      <w:divBdr>
        <w:top w:val="none" w:sz="0" w:space="0" w:color="auto"/>
        <w:left w:val="none" w:sz="0" w:space="0" w:color="auto"/>
        <w:bottom w:val="none" w:sz="0" w:space="0" w:color="auto"/>
        <w:right w:val="none" w:sz="0" w:space="0" w:color="auto"/>
      </w:divBdr>
    </w:div>
    <w:div w:id="749085420">
      <w:bodyDiv w:val="1"/>
      <w:marLeft w:val="0"/>
      <w:marRight w:val="0"/>
      <w:marTop w:val="0"/>
      <w:marBottom w:val="0"/>
      <w:divBdr>
        <w:top w:val="none" w:sz="0" w:space="0" w:color="auto"/>
        <w:left w:val="none" w:sz="0" w:space="0" w:color="auto"/>
        <w:bottom w:val="none" w:sz="0" w:space="0" w:color="auto"/>
        <w:right w:val="none" w:sz="0" w:space="0" w:color="auto"/>
      </w:divBdr>
    </w:div>
    <w:div w:id="749697859">
      <w:bodyDiv w:val="1"/>
      <w:marLeft w:val="0"/>
      <w:marRight w:val="0"/>
      <w:marTop w:val="0"/>
      <w:marBottom w:val="0"/>
      <w:divBdr>
        <w:top w:val="none" w:sz="0" w:space="0" w:color="auto"/>
        <w:left w:val="none" w:sz="0" w:space="0" w:color="auto"/>
        <w:bottom w:val="none" w:sz="0" w:space="0" w:color="auto"/>
        <w:right w:val="none" w:sz="0" w:space="0" w:color="auto"/>
      </w:divBdr>
    </w:div>
    <w:div w:id="749816880">
      <w:bodyDiv w:val="1"/>
      <w:marLeft w:val="0"/>
      <w:marRight w:val="0"/>
      <w:marTop w:val="0"/>
      <w:marBottom w:val="0"/>
      <w:divBdr>
        <w:top w:val="none" w:sz="0" w:space="0" w:color="auto"/>
        <w:left w:val="none" w:sz="0" w:space="0" w:color="auto"/>
        <w:bottom w:val="none" w:sz="0" w:space="0" w:color="auto"/>
        <w:right w:val="none" w:sz="0" w:space="0" w:color="auto"/>
      </w:divBdr>
    </w:div>
    <w:div w:id="755787121">
      <w:bodyDiv w:val="1"/>
      <w:marLeft w:val="0"/>
      <w:marRight w:val="0"/>
      <w:marTop w:val="0"/>
      <w:marBottom w:val="0"/>
      <w:divBdr>
        <w:top w:val="none" w:sz="0" w:space="0" w:color="auto"/>
        <w:left w:val="none" w:sz="0" w:space="0" w:color="auto"/>
        <w:bottom w:val="none" w:sz="0" w:space="0" w:color="auto"/>
        <w:right w:val="none" w:sz="0" w:space="0" w:color="auto"/>
      </w:divBdr>
    </w:div>
    <w:div w:id="761218072">
      <w:bodyDiv w:val="1"/>
      <w:marLeft w:val="0"/>
      <w:marRight w:val="0"/>
      <w:marTop w:val="0"/>
      <w:marBottom w:val="0"/>
      <w:divBdr>
        <w:top w:val="none" w:sz="0" w:space="0" w:color="auto"/>
        <w:left w:val="none" w:sz="0" w:space="0" w:color="auto"/>
        <w:bottom w:val="none" w:sz="0" w:space="0" w:color="auto"/>
        <w:right w:val="none" w:sz="0" w:space="0" w:color="auto"/>
      </w:divBdr>
    </w:div>
    <w:div w:id="761878740">
      <w:bodyDiv w:val="1"/>
      <w:marLeft w:val="0"/>
      <w:marRight w:val="0"/>
      <w:marTop w:val="0"/>
      <w:marBottom w:val="0"/>
      <w:divBdr>
        <w:top w:val="none" w:sz="0" w:space="0" w:color="auto"/>
        <w:left w:val="none" w:sz="0" w:space="0" w:color="auto"/>
        <w:bottom w:val="none" w:sz="0" w:space="0" w:color="auto"/>
        <w:right w:val="none" w:sz="0" w:space="0" w:color="auto"/>
      </w:divBdr>
    </w:div>
    <w:div w:id="763452853">
      <w:bodyDiv w:val="1"/>
      <w:marLeft w:val="0"/>
      <w:marRight w:val="0"/>
      <w:marTop w:val="0"/>
      <w:marBottom w:val="0"/>
      <w:divBdr>
        <w:top w:val="none" w:sz="0" w:space="0" w:color="auto"/>
        <w:left w:val="none" w:sz="0" w:space="0" w:color="auto"/>
        <w:bottom w:val="none" w:sz="0" w:space="0" w:color="auto"/>
        <w:right w:val="none" w:sz="0" w:space="0" w:color="auto"/>
      </w:divBdr>
    </w:div>
    <w:div w:id="765493234">
      <w:bodyDiv w:val="1"/>
      <w:marLeft w:val="0"/>
      <w:marRight w:val="0"/>
      <w:marTop w:val="0"/>
      <w:marBottom w:val="0"/>
      <w:divBdr>
        <w:top w:val="none" w:sz="0" w:space="0" w:color="auto"/>
        <w:left w:val="none" w:sz="0" w:space="0" w:color="auto"/>
        <w:bottom w:val="none" w:sz="0" w:space="0" w:color="auto"/>
        <w:right w:val="none" w:sz="0" w:space="0" w:color="auto"/>
      </w:divBdr>
    </w:div>
    <w:div w:id="769085874">
      <w:bodyDiv w:val="1"/>
      <w:marLeft w:val="0"/>
      <w:marRight w:val="0"/>
      <w:marTop w:val="0"/>
      <w:marBottom w:val="0"/>
      <w:divBdr>
        <w:top w:val="none" w:sz="0" w:space="0" w:color="auto"/>
        <w:left w:val="none" w:sz="0" w:space="0" w:color="auto"/>
        <w:bottom w:val="none" w:sz="0" w:space="0" w:color="auto"/>
        <w:right w:val="none" w:sz="0" w:space="0" w:color="auto"/>
      </w:divBdr>
    </w:div>
    <w:div w:id="770711294">
      <w:bodyDiv w:val="1"/>
      <w:marLeft w:val="0"/>
      <w:marRight w:val="0"/>
      <w:marTop w:val="0"/>
      <w:marBottom w:val="0"/>
      <w:divBdr>
        <w:top w:val="none" w:sz="0" w:space="0" w:color="auto"/>
        <w:left w:val="none" w:sz="0" w:space="0" w:color="auto"/>
        <w:bottom w:val="none" w:sz="0" w:space="0" w:color="auto"/>
        <w:right w:val="none" w:sz="0" w:space="0" w:color="auto"/>
      </w:divBdr>
    </w:div>
    <w:div w:id="773553322">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785737722">
      <w:bodyDiv w:val="1"/>
      <w:marLeft w:val="0"/>
      <w:marRight w:val="0"/>
      <w:marTop w:val="0"/>
      <w:marBottom w:val="0"/>
      <w:divBdr>
        <w:top w:val="none" w:sz="0" w:space="0" w:color="auto"/>
        <w:left w:val="none" w:sz="0" w:space="0" w:color="auto"/>
        <w:bottom w:val="none" w:sz="0" w:space="0" w:color="auto"/>
        <w:right w:val="none" w:sz="0" w:space="0" w:color="auto"/>
      </w:divBdr>
    </w:div>
    <w:div w:id="799886584">
      <w:bodyDiv w:val="1"/>
      <w:marLeft w:val="0"/>
      <w:marRight w:val="0"/>
      <w:marTop w:val="0"/>
      <w:marBottom w:val="0"/>
      <w:divBdr>
        <w:top w:val="none" w:sz="0" w:space="0" w:color="auto"/>
        <w:left w:val="none" w:sz="0" w:space="0" w:color="auto"/>
        <w:bottom w:val="none" w:sz="0" w:space="0" w:color="auto"/>
        <w:right w:val="none" w:sz="0" w:space="0" w:color="auto"/>
      </w:divBdr>
    </w:div>
    <w:div w:id="800270877">
      <w:bodyDiv w:val="1"/>
      <w:marLeft w:val="0"/>
      <w:marRight w:val="0"/>
      <w:marTop w:val="0"/>
      <w:marBottom w:val="0"/>
      <w:divBdr>
        <w:top w:val="none" w:sz="0" w:space="0" w:color="auto"/>
        <w:left w:val="none" w:sz="0" w:space="0" w:color="auto"/>
        <w:bottom w:val="none" w:sz="0" w:space="0" w:color="auto"/>
        <w:right w:val="none" w:sz="0" w:space="0" w:color="auto"/>
      </w:divBdr>
    </w:div>
    <w:div w:id="800417448">
      <w:bodyDiv w:val="1"/>
      <w:marLeft w:val="0"/>
      <w:marRight w:val="0"/>
      <w:marTop w:val="0"/>
      <w:marBottom w:val="0"/>
      <w:divBdr>
        <w:top w:val="none" w:sz="0" w:space="0" w:color="auto"/>
        <w:left w:val="none" w:sz="0" w:space="0" w:color="auto"/>
        <w:bottom w:val="none" w:sz="0" w:space="0" w:color="auto"/>
        <w:right w:val="none" w:sz="0" w:space="0" w:color="auto"/>
      </w:divBdr>
    </w:div>
    <w:div w:id="806243176">
      <w:bodyDiv w:val="1"/>
      <w:marLeft w:val="0"/>
      <w:marRight w:val="0"/>
      <w:marTop w:val="0"/>
      <w:marBottom w:val="0"/>
      <w:divBdr>
        <w:top w:val="none" w:sz="0" w:space="0" w:color="auto"/>
        <w:left w:val="none" w:sz="0" w:space="0" w:color="auto"/>
        <w:bottom w:val="none" w:sz="0" w:space="0" w:color="auto"/>
        <w:right w:val="none" w:sz="0" w:space="0" w:color="auto"/>
      </w:divBdr>
    </w:div>
    <w:div w:id="806243963">
      <w:bodyDiv w:val="1"/>
      <w:marLeft w:val="0"/>
      <w:marRight w:val="0"/>
      <w:marTop w:val="0"/>
      <w:marBottom w:val="0"/>
      <w:divBdr>
        <w:top w:val="none" w:sz="0" w:space="0" w:color="auto"/>
        <w:left w:val="none" w:sz="0" w:space="0" w:color="auto"/>
        <w:bottom w:val="none" w:sz="0" w:space="0" w:color="auto"/>
        <w:right w:val="none" w:sz="0" w:space="0" w:color="auto"/>
      </w:divBdr>
    </w:div>
    <w:div w:id="809833512">
      <w:bodyDiv w:val="1"/>
      <w:marLeft w:val="0"/>
      <w:marRight w:val="0"/>
      <w:marTop w:val="0"/>
      <w:marBottom w:val="0"/>
      <w:divBdr>
        <w:top w:val="none" w:sz="0" w:space="0" w:color="auto"/>
        <w:left w:val="none" w:sz="0" w:space="0" w:color="auto"/>
        <w:bottom w:val="none" w:sz="0" w:space="0" w:color="auto"/>
        <w:right w:val="none" w:sz="0" w:space="0" w:color="auto"/>
      </w:divBdr>
    </w:div>
    <w:div w:id="809977343">
      <w:bodyDiv w:val="1"/>
      <w:marLeft w:val="0"/>
      <w:marRight w:val="0"/>
      <w:marTop w:val="0"/>
      <w:marBottom w:val="0"/>
      <w:divBdr>
        <w:top w:val="none" w:sz="0" w:space="0" w:color="auto"/>
        <w:left w:val="none" w:sz="0" w:space="0" w:color="auto"/>
        <w:bottom w:val="none" w:sz="0" w:space="0" w:color="auto"/>
        <w:right w:val="none" w:sz="0" w:space="0" w:color="auto"/>
      </w:divBdr>
    </w:div>
    <w:div w:id="814688779">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16917541">
      <w:bodyDiv w:val="1"/>
      <w:marLeft w:val="0"/>
      <w:marRight w:val="0"/>
      <w:marTop w:val="0"/>
      <w:marBottom w:val="0"/>
      <w:divBdr>
        <w:top w:val="none" w:sz="0" w:space="0" w:color="auto"/>
        <w:left w:val="none" w:sz="0" w:space="0" w:color="auto"/>
        <w:bottom w:val="none" w:sz="0" w:space="0" w:color="auto"/>
        <w:right w:val="none" w:sz="0" w:space="0" w:color="auto"/>
      </w:divBdr>
    </w:div>
    <w:div w:id="817921041">
      <w:bodyDiv w:val="1"/>
      <w:marLeft w:val="0"/>
      <w:marRight w:val="0"/>
      <w:marTop w:val="0"/>
      <w:marBottom w:val="0"/>
      <w:divBdr>
        <w:top w:val="none" w:sz="0" w:space="0" w:color="auto"/>
        <w:left w:val="none" w:sz="0" w:space="0" w:color="auto"/>
        <w:bottom w:val="none" w:sz="0" w:space="0" w:color="auto"/>
        <w:right w:val="none" w:sz="0" w:space="0" w:color="auto"/>
      </w:divBdr>
    </w:div>
    <w:div w:id="825628153">
      <w:bodyDiv w:val="1"/>
      <w:marLeft w:val="0"/>
      <w:marRight w:val="0"/>
      <w:marTop w:val="0"/>
      <w:marBottom w:val="0"/>
      <w:divBdr>
        <w:top w:val="none" w:sz="0" w:space="0" w:color="auto"/>
        <w:left w:val="none" w:sz="0" w:space="0" w:color="auto"/>
        <w:bottom w:val="none" w:sz="0" w:space="0" w:color="auto"/>
        <w:right w:val="none" w:sz="0" w:space="0" w:color="auto"/>
      </w:divBdr>
    </w:div>
    <w:div w:id="832716836">
      <w:bodyDiv w:val="1"/>
      <w:marLeft w:val="0"/>
      <w:marRight w:val="0"/>
      <w:marTop w:val="0"/>
      <w:marBottom w:val="0"/>
      <w:divBdr>
        <w:top w:val="none" w:sz="0" w:space="0" w:color="auto"/>
        <w:left w:val="none" w:sz="0" w:space="0" w:color="auto"/>
        <w:bottom w:val="none" w:sz="0" w:space="0" w:color="auto"/>
        <w:right w:val="none" w:sz="0" w:space="0" w:color="auto"/>
      </w:divBdr>
    </w:div>
    <w:div w:id="833033023">
      <w:bodyDiv w:val="1"/>
      <w:marLeft w:val="0"/>
      <w:marRight w:val="0"/>
      <w:marTop w:val="0"/>
      <w:marBottom w:val="0"/>
      <w:divBdr>
        <w:top w:val="none" w:sz="0" w:space="0" w:color="auto"/>
        <w:left w:val="none" w:sz="0" w:space="0" w:color="auto"/>
        <w:bottom w:val="none" w:sz="0" w:space="0" w:color="auto"/>
        <w:right w:val="none" w:sz="0" w:space="0" w:color="auto"/>
      </w:divBdr>
    </w:div>
    <w:div w:id="837039806">
      <w:bodyDiv w:val="1"/>
      <w:marLeft w:val="0"/>
      <w:marRight w:val="0"/>
      <w:marTop w:val="0"/>
      <w:marBottom w:val="0"/>
      <w:divBdr>
        <w:top w:val="none" w:sz="0" w:space="0" w:color="auto"/>
        <w:left w:val="none" w:sz="0" w:space="0" w:color="auto"/>
        <w:bottom w:val="none" w:sz="0" w:space="0" w:color="auto"/>
        <w:right w:val="none" w:sz="0" w:space="0" w:color="auto"/>
      </w:divBdr>
    </w:div>
    <w:div w:id="837160165">
      <w:bodyDiv w:val="1"/>
      <w:marLeft w:val="0"/>
      <w:marRight w:val="0"/>
      <w:marTop w:val="0"/>
      <w:marBottom w:val="0"/>
      <w:divBdr>
        <w:top w:val="none" w:sz="0" w:space="0" w:color="auto"/>
        <w:left w:val="none" w:sz="0" w:space="0" w:color="auto"/>
        <w:bottom w:val="none" w:sz="0" w:space="0" w:color="auto"/>
        <w:right w:val="none" w:sz="0" w:space="0" w:color="auto"/>
      </w:divBdr>
    </w:div>
    <w:div w:id="842941357">
      <w:bodyDiv w:val="1"/>
      <w:marLeft w:val="0"/>
      <w:marRight w:val="0"/>
      <w:marTop w:val="0"/>
      <w:marBottom w:val="0"/>
      <w:divBdr>
        <w:top w:val="none" w:sz="0" w:space="0" w:color="auto"/>
        <w:left w:val="none" w:sz="0" w:space="0" w:color="auto"/>
        <w:bottom w:val="none" w:sz="0" w:space="0" w:color="auto"/>
        <w:right w:val="none" w:sz="0" w:space="0" w:color="auto"/>
      </w:divBdr>
    </w:div>
    <w:div w:id="847526294">
      <w:bodyDiv w:val="1"/>
      <w:marLeft w:val="0"/>
      <w:marRight w:val="0"/>
      <w:marTop w:val="0"/>
      <w:marBottom w:val="0"/>
      <w:divBdr>
        <w:top w:val="none" w:sz="0" w:space="0" w:color="auto"/>
        <w:left w:val="none" w:sz="0" w:space="0" w:color="auto"/>
        <w:bottom w:val="none" w:sz="0" w:space="0" w:color="auto"/>
        <w:right w:val="none" w:sz="0" w:space="0" w:color="auto"/>
      </w:divBdr>
    </w:div>
    <w:div w:id="848370887">
      <w:bodyDiv w:val="1"/>
      <w:marLeft w:val="0"/>
      <w:marRight w:val="0"/>
      <w:marTop w:val="0"/>
      <w:marBottom w:val="0"/>
      <w:divBdr>
        <w:top w:val="none" w:sz="0" w:space="0" w:color="auto"/>
        <w:left w:val="none" w:sz="0" w:space="0" w:color="auto"/>
        <w:bottom w:val="none" w:sz="0" w:space="0" w:color="auto"/>
        <w:right w:val="none" w:sz="0" w:space="0" w:color="auto"/>
      </w:divBdr>
    </w:div>
    <w:div w:id="851794508">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0357616">
      <w:bodyDiv w:val="1"/>
      <w:marLeft w:val="0"/>
      <w:marRight w:val="0"/>
      <w:marTop w:val="0"/>
      <w:marBottom w:val="0"/>
      <w:divBdr>
        <w:top w:val="none" w:sz="0" w:space="0" w:color="auto"/>
        <w:left w:val="none" w:sz="0" w:space="0" w:color="auto"/>
        <w:bottom w:val="none" w:sz="0" w:space="0" w:color="auto"/>
        <w:right w:val="none" w:sz="0" w:space="0" w:color="auto"/>
      </w:divBdr>
    </w:div>
    <w:div w:id="864102925">
      <w:bodyDiv w:val="1"/>
      <w:marLeft w:val="0"/>
      <w:marRight w:val="0"/>
      <w:marTop w:val="0"/>
      <w:marBottom w:val="0"/>
      <w:divBdr>
        <w:top w:val="none" w:sz="0" w:space="0" w:color="auto"/>
        <w:left w:val="none" w:sz="0" w:space="0" w:color="auto"/>
        <w:bottom w:val="none" w:sz="0" w:space="0" w:color="auto"/>
        <w:right w:val="none" w:sz="0" w:space="0" w:color="auto"/>
      </w:divBdr>
    </w:div>
    <w:div w:id="86726022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869145074">
      <w:bodyDiv w:val="1"/>
      <w:marLeft w:val="0"/>
      <w:marRight w:val="0"/>
      <w:marTop w:val="0"/>
      <w:marBottom w:val="0"/>
      <w:divBdr>
        <w:top w:val="none" w:sz="0" w:space="0" w:color="auto"/>
        <w:left w:val="none" w:sz="0" w:space="0" w:color="auto"/>
        <w:bottom w:val="none" w:sz="0" w:space="0" w:color="auto"/>
        <w:right w:val="none" w:sz="0" w:space="0" w:color="auto"/>
      </w:divBdr>
    </w:div>
    <w:div w:id="871039722">
      <w:bodyDiv w:val="1"/>
      <w:marLeft w:val="0"/>
      <w:marRight w:val="0"/>
      <w:marTop w:val="0"/>
      <w:marBottom w:val="0"/>
      <w:divBdr>
        <w:top w:val="none" w:sz="0" w:space="0" w:color="auto"/>
        <w:left w:val="none" w:sz="0" w:space="0" w:color="auto"/>
        <w:bottom w:val="none" w:sz="0" w:space="0" w:color="auto"/>
        <w:right w:val="none" w:sz="0" w:space="0" w:color="auto"/>
      </w:divBdr>
    </w:div>
    <w:div w:id="877162910">
      <w:bodyDiv w:val="1"/>
      <w:marLeft w:val="0"/>
      <w:marRight w:val="0"/>
      <w:marTop w:val="0"/>
      <w:marBottom w:val="0"/>
      <w:divBdr>
        <w:top w:val="none" w:sz="0" w:space="0" w:color="auto"/>
        <w:left w:val="none" w:sz="0" w:space="0" w:color="auto"/>
        <w:bottom w:val="none" w:sz="0" w:space="0" w:color="auto"/>
        <w:right w:val="none" w:sz="0" w:space="0" w:color="auto"/>
      </w:divBdr>
    </w:div>
    <w:div w:id="879434451">
      <w:bodyDiv w:val="1"/>
      <w:marLeft w:val="0"/>
      <w:marRight w:val="0"/>
      <w:marTop w:val="0"/>
      <w:marBottom w:val="0"/>
      <w:divBdr>
        <w:top w:val="none" w:sz="0" w:space="0" w:color="auto"/>
        <w:left w:val="none" w:sz="0" w:space="0" w:color="auto"/>
        <w:bottom w:val="none" w:sz="0" w:space="0" w:color="auto"/>
        <w:right w:val="none" w:sz="0" w:space="0" w:color="auto"/>
      </w:divBdr>
    </w:div>
    <w:div w:id="880941478">
      <w:bodyDiv w:val="1"/>
      <w:marLeft w:val="0"/>
      <w:marRight w:val="0"/>
      <w:marTop w:val="0"/>
      <w:marBottom w:val="0"/>
      <w:divBdr>
        <w:top w:val="none" w:sz="0" w:space="0" w:color="auto"/>
        <w:left w:val="none" w:sz="0" w:space="0" w:color="auto"/>
        <w:bottom w:val="none" w:sz="0" w:space="0" w:color="auto"/>
        <w:right w:val="none" w:sz="0" w:space="0" w:color="auto"/>
      </w:divBdr>
    </w:div>
    <w:div w:id="881093547">
      <w:bodyDiv w:val="1"/>
      <w:marLeft w:val="0"/>
      <w:marRight w:val="0"/>
      <w:marTop w:val="0"/>
      <w:marBottom w:val="0"/>
      <w:divBdr>
        <w:top w:val="none" w:sz="0" w:space="0" w:color="auto"/>
        <w:left w:val="none" w:sz="0" w:space="0" w:color="auto"/>
        <w:bottom w:val="none" w:sz="0" w:space="0" w:color="auto"/>
        <w:right w:val="none" w:sz="0" w:space="0" w:color="auto"/>
      </w:divBdr>
    </w:div>
    <w:div w:id="881791878">
      <w:bodyDiv w:val="1"/>
      <w:marLeft w:val="0"/>
      <w:marRight w:val="0"/>
      <w:marTop w:val="0"/>
      <w:marBottom w:val="0"/>
      <w:divBdr>
        <w:top w:val="none" w:sz="0" w:space="0" w:color="auto"/>
        <w:left w:val="none" w:sz="0" w:space="0" w:color="auto"/>
        <w:bottom w:val="none" w:sz="0" w:space="0" w:color="auto"/>
        <w:right w:val="none" w:sz="0" w:space="0" w:color="auto"/>
      </w:divBdr>
    </w:div>
    <w:div w:id="887834626">
      <w:bodyDiv w:val="1"/>
      <w:marLeft w:val="0"/>
      <w:marRight w:val="0"/>
      <w:marTop w:val="0"/>
      <w:marBottom w:val="0"/>
      <w:divBdr>
        <w:top w:val="none" w:sz="0" w:space="0" w:color="auto"/>
        <w:left w:val="none" w:sz="0" w:space="0" w:color="auto"/>
        <w:bottom w:val="none" w:sz="0" w:space="0" w:color="auto"/>
        <w:right w:val="none" w:sz="0" w:space="0" w:color="auto"/>
      </w:divBdr>
    </w:div>
    <w:div w:id="892234808">
      <w:bodyDiv w:val="1"/>
      <w:marLeft w:val="0"/>
      <w:marRight w:val="0"/>
      <w:marTop w:val="0"/>
      <w:marBottom w:val="0"/>
      <w:divBdr>
        <w:top w:val="none" w:sz="0" w:space="0" w:color="auto"/>
        <w:left w:val="none" w:sz="0" w:space="0" w:color="auto"/>
        <w:bottom w:val="none" w:sz="0" w:space="0" w:color="auto"/>
        <w:right w:val="none" w:sz="0" w:space="0" w:color="auto"/>
      </w:divBdr>
    </w:div>
    <w:div w:id="893002719">
      <w:bodyDiv w:val="1"/>
      <w:marLeft w:val="0"/>
      <w:marRight w:val="0"/>
      <w:marTop w:val="0"/>
      <w:marBottom w:val="0"/>
      <w:divBdr>
        <w:top w:val="none" w:sz="0" w:space="0" w:color="auto"/>
        <w:left w:val="none" w:sz="0" w:space="0" w:color="auto"/>
        <w:bottom w:val="none" w:sz="0" w:space="0" w:color="auto"/>
        <w:right w:val="none" w:sz="0" w:space="0" w:color="auto"/>
      </w:divBdr>
    </w:div>
    <w:div w:id="895974262">
      <w:bodyDiv w:val="1"/>
      <w:marLeft w:val="0"/>
      <w:marRight w:val="0"/>
      <w:marTop w:val="0"/>
      <w:marBottom w:val="0"/>
      <w:divBdr>
        <w:top w:val="none" w:sz="0" w:space="0" w:color="auto"/>
        <w:left w:val="none" w:sz="0" w:space="0" w:color="auto"/>
        <w:bottom w:val="none" w:sz="0" w:space="0" w:color="auto"/>
        <w:right w:val="none" w:sz="0" w:space="0" w:color="auto"/>
      </w:divBdr>
    </w:div>
    <w:div w:id="903876422">
      <w:bodyDiv w:val="1"/>
      <w:marLeft w:val="0"/>
      <w:marRight w:val="0"/>
      <w:marTop w:val="0"/>
      <w:marBottom w:val="0"/>
      <w:divBdr>
        <w:top w:val="none" w:sz="0" w:space="0" w:color="auto"/>
        <w:left w:val="none" w:sz="0" w:space="0" w:color="auto"/>
        <w:bottom w:val="none" w:sz="0" w:space="0" w:color="auto"/>
        <w:right w:val="none" w:sz="0" w:space="0" w:color="auto"/>
      </w:divBdr>
    </w:div>
    <w:div w:id="906568442">
      <w:bodyDiv w:val="1"/>
      <w:marLeft w:val="0"/>
      <w:marRight w:val="0"/>
      <w:marTop w:val="0"/>
      <w:marBottom w:val="0"/>
      <w:divBdr>
        <w:top w:val="none" w:sz="0" w:space="0" w:color="auto"/>
        <w:left w:val="none" w:sz="0" w:space="0" w:color="auto"/>
        <w:bottom w:val="none" w:sz="0" w:space="0" w:color="auto"/>
        <w:right w:val="none" w:sz="0" w:space="0" w:color="auto"/>
      </w:divBdr>
    </w:div>
    <w:div w:id="910046680">
      <w:bodyDiv w:val="1"/>
      <w:marLeft w:val="0"/>
      <w:marRight w:val="0"/>
      <w:marTop w:val="0"/>
      <w:marBottom w:val="0"/>
      <w:divBdr>
        <w:top w:val="none" w:sz="0" w:space="0" w:color="auto"/>
        <w:left w:val="none" w:sz="0" w:space="0" w:color="auto"/>
        <w:bottom w:val="none" w:sz="0" w:space="0" w:color="auto"/>
        <w:right w:val="none" w:sz="0" w:space="0" w:color="auto"/>
      </w:divBdr>
    </w:div>
    <w:div w:id="913510204">
      <w:bodyDiv w:val="1"/>
      <w:marLeft w:val="0"/>
      <w:marRight w:val="0"/>
      <w:marTop w:val="0"/>
      <w:marBottom w:val="0"/>
      <w:divBdr>
        <w:top w:val="none" w:sz="0" w:space="0" w:color="auto"/>
        <w:left w:val="none" w:sz="0" w:space="0" w:color="auto"/>
        <w:bottom w:val="none" w:sz="0" w:space="0" w:color="auto"/>
        <w:right w:val="none" w:sz="0" w:space="0" w:color="auto"/>
      </w:divBdr>
    </w:div>
    <w:div w:id="915943769">
      <w:bodyDiv w:val="1"/>
      <w:marLeft w:val="0"/>
      <w:marRight w:val="0"/>
      <w:marTop w:val="0"/>
      <w:marBottom w:val="0"/>
      <w:divBdr>
        <w:top w:val="none" w:sz="0" w:space="0" w:color="auto"/>
        <w:left w:val="none" w:sz="0" w:space="0" w:color="auto"/>
        <w:bottom w:val="none" w:sz="0" w:space="0" w:color="auto"/>
        <w:right w:val="none" w:sz="0" w:space="0" w:color="auto"/>
      </w:divBdr>
    </w:div>
    <w:div w:id="923609773">
      <w:bodyDiv w:val="1"/>
      <w:marLeft w:val="0"/>
      <w:marRight w:val="0"/>
      <w:marTop w:val="0"/>
      <w:marBottom w:val="0"/>
      <w:divBdr>
        <w:top w:val="none" w:sz="0" w:space="0" w:color="auto"/>
        <w:left w:val="none" w:sz="0" w:space="0" w:color="auto"/>
        <w:bottom w:val="none" w:sz="0" w:space="0" w:color="auto"/>
        <w:right w:val="none" w:sz="0" w:space="0" w:color="auto"/>
      </w:divBdr>
    </w:div>
    <w:div w:id="933128492">
      <w:bodyDiv w:val="1"/>
      <w:marLeft w:val="0"/>
      <w:marRight w:val="0"/>
      <w:marTop w:val="0"/>
      <w:marBottom w:val="0"/>
      <w:divBdr>
        <w:top w:val="none" w:sz="0" w:space="0" w:color="auto"/>
        <w:left w:val="none" w:sz="0" w:space="0" w:color="auto"/>
        <w:bottom w:val="none" w:sz="0" w:space="0" w:color="auto"/>
        <w:right w:val="none" w:sz="0" w:space="0" w:color="auto"/>
      </w:divBdr>
    </w:div>
    <w:div w:id="935403353">
      <w:bodyDiv w:val="1"/>
      <w:marLeft w:val="0"/>
      <w:marRight w:val="0"/>
      <w:marTop w:val="0"/>
      <w:marBottom w:val="0"/>
      <w:divBdr>
        <w:top w:val="none" w:sz="0" w:space="0" w:color="auto"/>
        <w:left w:val="none" w:sz="0" w:space="0" w:color="auto"/>
        <w:bottom w:val="none" w:sz="0" w:space="0" w:color="auto"/>
        <w:right w:val="none" w:sz="0" w:space="0" w:color="auto"/>
      </w:divBdr>
    </w:div>
    <w:div w:id="938634083">
      <w:bodyDiv w:val="1"/>
      <w:marLeft w:val="0"/>
      <w:marRight w:val="0"/>
      <w:marTop w:val="0"/>
      <w:marBottom w:val="0"/>
      <w:divBdr>
        <w:top w:val="none" w:sz="0" w:space="0" w:color="auto"/>
        <w:left w:val="none" w:sz="0" w:space="0" w:color="auto"/>
        <w:bottom w:val="none" w:sz="0" w:space="0" w:color="auto"/>
        <w:right w:val="none" w:sz="0" w:space="0" w:color="auto"/>
      </w:divBdr>
    </w:div>
    <w:div w:id="946042291">
      <w:bodyDiv w:val="1"/>
      <w:marLeft w:val="0"/>
      <w:marRight w:val="0"/>
      <w:marTop w:val="0"/>
      <w:marBottom w:val="0"/>
      <w:divBdr>
        <w:top w:val="none" w:sz="0" w:space="0" w:color="auto"/>
        <w:left w:val="none" w:sz="0" w:space="0" w:color="auto"/>
        <w:bottom w:val="none" w:sz="0" w:space="0" w:color="auto"/>
        <w:right w:val="none" w:sz="0" w:space="0" w:color="auto"/>
      </w:divBdr>
    </w:div>
    <w:div w:id="946617107">
      <w:bodyDiv w:val="1"/>
      <w:marLeft w:val="0"/>
      <w:marRight w:val="0"/>
      <w:marTop w:val="0"/>
      <w:marBottom w:val="0"/>
      <w:divBdr>
        <w:top w:val="none" w:sz="0" w:space="0" w:color="auto"/>
        <w:left w:val="none" w:sz="0" w:space="0" w:color="auto"/>
        <w:bottom w:val="none" w:sz="0" w:space="0" w:color="auto"/>
        <w:right w:val="none" w:sz="0" w:space="0" w:color="auto"/>
      </w:divBdr>
    </w:div>
    <w:div w:id="949894299">
      <w:bodyDiv w:val="1"/>
      <w:marLeft w:val="0"/>
      <w:marRight w:val="0"/>
      <w:marTop w:val="0"/>
      <w:marBottom w:val="0"/>
      <w:divBdr>
        <w:top w:val="none" w:sz="0" w:space="0" w:color="auto"/>
        <w:left w:val="none" w:sz="0" w:space="0" w:color="auto"/>
        <w:bottom w:val="none" w:sz="0" w:space="0" w:color="auto"/>
        <w:right w:val="none" w:sz="0" w:space="0" w:color="auto"/>
      </w:divBdr>
    </w:div>
    <w:div w:id="950861846">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3368699">
      <w:bodyDiv w:val="1"/>
      <w:marLeft w:val="0"/>
      <w:marRight w:val="0"/>
      <w:marTop w:val="0"/>
      <w:marBottom w:val="0"/>
      <w:divBdr>
        <w:top w:val="none" w:sz="0" w:space="0" w:color="auto"/>
        <w:left w:val="none" w:sz="0" w:space="0" w:color="auto"/>
        <w:bottom w:val="none" w:sz="0" w:space="0" w:color="auto"/>
        <w:right w:val="none" w:sz="0" w:space="0" w:color="auto"/>
      </w:divBdr>
    </w:div>
    <w:div w:id="953950452">
      <w:bodyDiv w:val="1"/>
      <w:marLeft w:val="0"/>
      <w:marRight w:val="0"/>
      <w:marTop w:val="0"/>
      <w:marBottom w:val="0"/>
      <w:divBdr>
        <w:top w:val="none" w:sz="0" w:space="0" w:color="auto"/>
        <w:left w:val="none" w:sz="0" w:space="0" w:color="auto"/>
        <w:bottom w:val="none" w:sz="0" w:space="0" w:color="auto"/>
        <w:right w:val="none" w:sz="0" w:space="0" w:color="auto"/>
      </w:divBdr>
    </w:div>
    <w:div w:id="955016679">
      <w:bodyDiv w:val="1"/>
      <w:marLeft w:val="0"/>
      <w:marRight w:val="0"/>
      <w:marTop w:val="0"/>
      <w:marBottom w:val="0"/>
      <w:divBdr>
        <w:top w:val="none" w:sz="0" w:space="0" w:color="auto"/>
        <w:left w:val="none" w:sz="0" w:space="0" w:color="auto"/>
        <w:bottom w:val="none" w:sz="0" w:space="0" w:color="auto"/>
        <w:right w:val="none" w:sz="0" w:space="0" w:color="auto"/>
      </w:divBdr>
    </w:div>
    <w:div w:id="956642089">
      <w:bodyDiv w:val="1"/>
      <w:marLeft w:val="0"/>
      <w:marRight w:val="0"/>
      <w:marTop w:val="0"/>
      <w:marBottom w:val="0"/>
      <w:divBdr>
        <w:top w:val="none" w:sz="0" w:space="0" w:color="auto"/>
        <w:left w:val="none" w:sz="0" w:space="0" w:color="auto"/>
        <w:bottom w:val="none" w:sz="0" w:space="0" w:color="auto"/>
        <w:right w:val="none" w:sz="0" w:space="0" w:color="auto"/>
      </w:divBdr>
    </w:div>
    <w:div w:id="959410413">
      <w:bodyDiv w:val="1"/>
      <w:marLeft w:val="0"/>
      <w:marRight w:val="0"/>
      <w:marTop w:val="0"/>
      <w:marBottom w:val="0"/>
      <w:divBdr>
        <w:top w:val="none" w:sz="0" w:space="0" w:color="auto"/>
        <w:left w:val="none" w:sz="0" w:space="0" w:color="auto"/>
        <w:bottom w:val="none" w:sz="0" w:space="0" w:color="auto"/>
        <w:right w:val="none" w:sz="0" w:space="0" w:color="auto"/>
      </w:divBdr>
    </w:div>
    <w:div w:id="964000344">
      <w:bodyDiv w:val="1"/>
      <w:marLeft w:val="0"/>
      <w:marRight w:val="0"/>
      <w:marTop w:val="0"/>
      <w:marBottom w:val="0"/>
      <w:divBdr>
        <w:top w:val="none" w:sz="0" w:space="0" w:color="auto"/>
        <w:left w:val="none" w:sz="0" w:space="0" w:color="auto"/>
        <w:bottom w:val="none" w:sz="0" w:space="0" w:color="auto"/>
        <w:right w:val="none" w:sz="0" w:space="0" w:color="auto"/>
      </w:divBdr>
    </w:div>
    <w:div w:id="969094512">
      <w:bodyDiv w:val="1"/>
      <w:marLeft w:val="0"/>
      <w:marRight w:val="0"/>
      <w:marTop w:val="0"/>
      <w:marBottom w:val="0"/>
      <w:divBdr>
        <w:top w:val="none" w:sz="0" w:space="0" w:color="auto"/>
        <w:left w:val="none" w:sz="0" w:space="0" w:color="auto"/>
        <w:bottom w:val="none" w:sz="0" w:space="0" w:color="auto"/>
        <w:right w:val="none" w:sz="0" w:space="0" w:color="auto"/>
      </w:divBdr>
    </w:div>
    <w:div w:id="974334364">
      <w:bodyDiv w:val="1"/>
      <w:marLeft w:val="0"/>
      <w:marRight w:val="0"/>
      <w:marTop w:val="0"/>
      <w:marBottom w:val="0"/>
      <w:divBdr>
        <w:top w:val="none" w:sz="0" w:space="0" w:color="auto"/>
        <w:left w:val="none" w:sz="0" w:space="0" w:color="auto"/>
        <w:bottom w:val="none" w:sz="0" w:space="0" w:color="auto"/>
        <w:right w:val="none" w:sz="0" w:space="0" w:color="auto"/>
      </w:divBdr>
    </w:div>
    <w:div w:id="975720855">
      <w:bodyDiv w:val="1"/>
      <w:marLeft w:val="0"/>
      <w:marRight w:val="0"/>
      <w:marTop w:val="0"/>
      <w:marBottom w:val="0"/>
      <w:divBdr>
        <w:top w:val="none" w:sz="0" w:space="0" w:color="auto"/>
        <w:left w:val="none" w:sz="0" w:space="0" w:color="auto"/>
        <w:bottom w:val="none" w:sz="0" w:space="0" w:color="auto"/>
        <w:right w:val="none" w:sz="0" w:space="0" w:color="auto"/>
      </w:divBdr>
    </w:div>
    <w:div w:id="976950903">
      <w:bodyDiv w:val="1"/>
      <w:marLeft w:val="0"/>
      <w:marRight w:val="0"/>
      <w:marTop w:val="0"/>
      <w:marBottom w:val="0"/>
      <w:divBdr>
        <w:top w:val="none" w:sz="0" w:space="0" w:color="auto"/>
        <w:left w:val="none" w:sz="0" w:space="0" w:color="auto"/>
        <w:bottom w:val="none" w:sz="0" w:space="0" w:color="auto"/>
        <w:right w:val="none" w:sz="0" w:space="0" w:color="auto"/>
      </w:divBdr>
    </w:div>
    <w:div w:id="981807442">
      <w:bodyDiv w:val="1"/>
      <w:marLeft w:val="0"/>
      <w:marRight w:val="0"/>
      <w:marTop w:val="0"/>
      <w:marBottom w:val="0"/>
      <w:divBdr>
        <w:top w:val="none" w:sz="0" w:space="0" w:color="auto"/>
        <w:left w:val="none" w:sz="0" w:space="0" w:color="auto"/>
        <w:bottom w:val="none" w:sz="0" w:space="0" w:color="auto"/>
        <w:right w:val="none" w:sz="0" w:space="0" w:color="auto"/>
      </w:divBdr>
    </w:div>
    <w:div w:id="987393001">
      <w:bodyDiv w:val="1"/>
      <w:marLeft w:val="0"/>
      <w:marRight w:val="0"/>
      <w:marTop w:val="0"/>
      <w:marBottom w:val="0"/>
      <w:divBdr>
        <w:top w:val="none" w:sz="0" w:space="0" w:color="auto"/>
        <w:left w:val="none" w:sz="0" w:space="0" w:color="auto"/>
        <w:bottom w:val="none" w:sz="0" w:space="0" w:color="auto"/>
        <w:right w:val="none" w:sz="0" w:space="0" w:color="auto"/>
      </w:divBdr>
    </w:div>
    <w:div w:id="994455452">
      <w:bodyDiv w:val="1"/>
      <w:marLeft w:val="0"/>
      <w:marRight w:val="0"/>
      <w:marTop w:val="0"/>
      <w:marBottom w:val="0"/>
      <w:divBdr>
        <w:top w:val="none" w:sz="0" w:space="0" w:color="auto"/>
        <w:left w:val="none" w:sz="0" w:space="0" w:color="auto"/>
        <w:bottom w:val="none" w:sz="0" w:space="0" w:color="auto"/>
        <w:right w:val="none" w:sz="0" w:space="0" w:color="auto"/>
      </w:divBdr>
    </w:div>
    <w:div w:id="995645758">
      <w:bodyDiv w:val="1"/>
      <w:marLeft w:val="0"/>
      <w:marRight w:val="0"/>
      <w:marTop w:val="0"/>
      <w:marBottom w:val="0"/>
      <w:divBdr>
        <w:top w:val="none" w:sz="0" w:space="0" w:color="auto"/>
        <w:left w:val="none" w:sz="0" w:space="0" w:color="auto"/>
        <w:bottom w:val="none" w:sz="0" w:space="0" w:color="auto"/>
        <w:right w:val="none" w:sz="0" w:space="0" w:color="auto"/>
      </w:divBdr>
    </w:div>
    <w:div w:id="998191541">
      <w:bodyDiv w:val="1"/>
      <w:marLeft w:val="0"/>
      <w:marRight w:val="0"/>
      <w:marTop w:val="0"/>
      <w:marBottom w:val="0"/>
      <w:divBdr>
        <w:top w:val="none" w:sz="0" w:space="0" w:color="auto"/>
        <w:left w:val="none" w:sz="0" w:space="0" w:color="auto"/>
        <w:bottom w:val="none" w:sz="0" w:space="0" w:color="auto"/>
        <w:right w:val="none" w:sz="0" w:space="0" w:color="auto"/>
      </w:divBdr>
    </w:div>
    <w:div w:id="999307514">
      <w:bodyDiv w:val="1"/>
      <w:marLeft w:val="0"/>
      <w:marRight w:val="0"/>
      <w:marTop w:val="0"/>
      <w:marBottom w:val="0"/>
      <w:divBdr>
        <w:top w:val="none" w:sz="0" w:space="0" w:color="auto"/>
        <w:left w:val="none" w:sz="0" w:space="0" w:color="auto"/>
        <w:bottom w:val="none" w:sz="0" w:space="0" w:color="auto"/>
        <w:right w:val="none" w:sz="0" w:space="0" w:color="auto"/>
      </w:divBdr>
    </w:div>
    <w:div w:id="1007488332">
      <w:bodyDiv w:val="1"/>
      <w:marLeft w:val="0"/>
      <w:marRight w:val="0"/>
      <w:marTop w:val="0"/>
      <w:marBottom w:val="0"/>
      <w:divBdr>
        <w:top w:val="none" w:sz="0" w:space="0" w:color="auto"/>
        <w:left w:val="none" w:sz="0" w:space="0" w:color="auto"/>
        <w:bottom w:val="none" w:sz="0" w:space="0" w:color="auto"/>
        <w:right w:val="none" w:sz="0" w:space="0" w:color="auto"/>
      </w:divBdr>
    </w:div>
    <w:div w:id="1009941347">
      <w:bodyDiv w:val="1"/>
      <w:marLeft w:val="0"/>
      <w:marRight w:val="0"/>
      <w:marTop w:val="0"/>
      <w:marBottom w:val="0"/>
      <w:divBdr>
        <w:top w:val="none" w:sz="0" w:space="0" w:color="auto"/>
        <w:left w:val="none" w:sz="0" w:space="0" w:color="auto"/>
        <w:bottom w:val="none" w:sz="0" w:space="0" w:color="auto"/>
        <w:right w:val="none" w:sz="0" w:space="0" w:color="auto"/>
      </w:divBdr>
    </w:div>
    <w:div w:id="1010596748">
      <w:bodyDiv w:val="1"/>
      <w:marLeft w:val="0"/>
      <w:marRight w:val="0"/>
      <w:marTop w:val="0"/>
      <w:marBottom w:val="0"/>
      <w:divBdr>
        <w:top w:val="none" w:sz="0" w:space="0" w:color="auto"/>
        <w:left w:val="none" w:sz="0" w:space="0" w:color="auto"/>
        <w:bottom w:val="none" w:sz="0" w:space="0" w:color="auto"/>
        <w:right w:val="none" w:sz="0" w:space="0" w:color="auto"/>
      </w:divBdr>
    </w:div>
    <w:div w:id="1021054406">
      <w:bodyDiv w:val="1"/>
      <w:marLeft w:val="0"/>
      <w:marRight w:val="0"/>
      <w:marTop w:val="0"/>
      <w:marBottom w:val="0"/>
      <w:divBdr>
        <w:top w:val="none" w:sz="0" w:space="0" w:color="auto"/>
        <w:left w:val="none" w:sz="0" w:space="0" w:color="auto"/>
        <w:bottom w:val="none" w:sz="0" w:space="0" w:color="auto"/>
        <w:right w:val="none" w:sz="0" w:space="0" w:color="auto"/>
      </w:divBdr>
    </w:div>
    <w:div w:id="1023555809">
      <w:bodyDiv w:val="1"/>
      <w:marLeft w:val="0"/>
      <w:marRight w:val="0"/>
      <w:marTop w:val="0"/>
      <w:marBottom w:val="0"/>
      <w:divBdr>
        <w:top w:val="none" w:sz="0" w:space="0" w:color="auto"/>
        <w:left w:val="none" w:sz="0" w:space="0" w:color="auto"/>
        <w:bottom w:val="none" w:sz="0" w:space="0" w:color="auto"/>
        <w:right w:val="none" w:sz="0" w:space="0" w:color="auto"/>
      </w:divBdr>
    </w:div>
    <w:div w:id="1024207916">
      <w:bodyDiv w:val="1"/>
      <w:marLeft w:val="0"/>
      <w:marRight w:val="0"/>
      <w:marTop w:val="0"/>
      <w:marBottom w:val="0"/>
      <w:divBdr>
        <w:top w:val="none" w:sz="0" w:space="0" w:color="auto"/>
        <w:left w:val="none" w:sz="0" w:space="0" w:color="auto"/>
        <w:bottom w:val="none" w:sz="0" w:space="0" w:color="auto"/>
        <w:right w:val="none" w:sz="0" w:space="0" w:color="auto"/>
      </w:divBdr>
    </w:div>
    <w:div w:id="1025403675">
      <w:bodyDiv w:val="1"/>
      <w:marLeft w:val="0"/>
      <w:marRight w:val="0"/>
      <w:marTop w:val="0"/>
      <w:marBottom w:val="0"/>
      <w:divBdr>
        <w:top w:val="none" w:sz="0" w:space="0" w:color="auto"/>
        <w:left w:val="none" w:sz="0" w:space="0" w:color="auto"/>
        <w:bottom w:val="none" w:sz="0" w:space="0" w:color="auto"/>
        <w:right w:val="none" w:sz="0" w:space="0" w:color="auto"/>
      </w:divBdr>
    </w:div>
    <w:div w:id="1030571669">
      <w:bodyDiv w:val="1"/>
      <w:marLeft w:val="0"/>
      <w:marRight w:val="0"/>
      <w:marTop w:val="0"/>
      <w:marBottom w:val="0"/>
      <w:divBdr>
        <w:top w:val="none" w:sz="0" w:space="0" w:color="auto"/>
        <w:left w:val="none" w:sz="0" w:space="0" w:color="auto"/>
        <w:bottom w:val="none" w:sz="0" w:space="0" w:color="auto"/>
        <w:right w:val="none" w:sz="0" w:space="0" w:color="auto"/>
      </w:divBdr>
    </w:div>
    <w:div w:id="1032002602">
      <w:bodyDiv w:val="1"/>
      <w:marLeft w:val="0"/>
      <w:marRight w:val="0"/>
      <w:marTop w:val="0"/>
      <w:marBottom w:val="0"/>
      <w:divBdr>
        <w:top w:val="none" w:sz="0" w:space="0" w:color="auto"/>
        <w:left w:val="none" w:sz="0" w:space="0" w:color="auto"/>
        <w:bottom w:val="none" w:sz="0" w:space="0" w:color="auto"/>
        <w:right w:val="none" w:sz="0" w:space="0" w:color="auto"/>
      </w:divBdr>
    </w:div>
    <w:div w:id="1034577160">
      <w:bodyDiv w:val="1"/>
      <w:marLeft w:val="0"/>
      <w:marRight w:val="0"/>
      <w:marTop w:val="0"/>
      <w:marBottom w:val="0"/>
      <w:divBdr>
        <w:top w:val="none" w:sz="0" w:space="0" w:color="auto"/>
        <w:left w:val="none" w:sz="0" w:space="0" w:color="auto"/>
        <w:bottom w:val="none" w:sz="0" w:space="0" w:color="auto"/>
        <w:right w:val="none" w:sz="0" w:space="0" w:color="auto"/>
      </w:divBdr>
    </w:div>
    <w:div w:id="1035428458">
      <w:bodyDiv w:val="1"/>
      <w:marLeft w:val="0"/>
      <w:marRight w:val="0"/>
      <w:marTop w:val="0"/>
      <w:marBottom w:val="0"/>
      <w:divBdr>
        <w:top w:val="none" w:sz="0" w:space="0" w:color="auto"/>
        <w:left w:val="none" w:sz="0" w:space="0" w:color="auto"/>
        <w:bottom w:val="none" w:sz="0" w:space="0" w:color="auto"/>
        <w:right w:val="none" w:sz="0" w:space="0" w:color="auto"/>
      </w:divBdr>
    </w:div>
    <w:div w:id="1039670203">
      <w:bodyDiv w:val="1"/>
      <w:marLeft w:val="0"/>
      <w:marRight w:val="0"/>
      <w:marTop w:val="0"/>
      <w:marBottom w:val="0"/>
      <w:divBdr>
        <w:top w:val="none" w:sz="0" w:space="0" w:color="auto"/>
        <w:left w:val="none" w:sz="0" w:space="0" w:color="auto"/>
        <w:bottom w:val="none" w:sz="0" w:space="0" w:color="auto"/>
        <w:right w:val="none" w:sz="0" w:space="0" w:color="auto"/>
      </w:divBdr>
    </w:div>
    <w:div w:id="1041512128">
      <w:bodyDiv w:val="1"/>
      <w:marLeft w:val="0"/>
      <w:marRight w:val="0"/>
      <w:marTop w:val="0"/>
      <w:marBottom w:val="0"/>
      <w:divBdr>
        <w:top w:val="none" w:sz="0" w:space="0" w:color="auto"/>
        <w:left w:val="none" w:sz="0" w:space="0" w:color="auto"/>
        <w:bottom w:val="none" w:sz="0" w:space="0" w:color="auto"/>
        <w:right w:val="none" w:sz="0" w:space="0" w:color="auto"/>
      </w:divBdr>
    </w:div>
    <w:div w:id="1043285488">
      <w:bodyDiv w:val="1"/>
      <w:marLeft w:val="0"/>
      <w:marRight w:val="0"/>
      <w:marTop w:val="0"/>
      <w:marBottom w:val="0"/>
      <w:divBdr>
        <w:top w:val="none" w:sz="0" w:space="0" w:color="auto"/>
        <w:left w:val="none" w:sz="0" w:space="0" w:color="auto"/>
        <w:bottom w:val="none" w:sz="0" w:space="0" w:color="auto"/>
        <w:right w:val="none" w:sz="0" w:space="0" w:color="auto"/>
      </w:divBdr>
    </w:div>
    <w:div w:id="1046107747">
      <w:bodyDiv w:val="1"/>
      <w:marLeft w:val="0"/>
      <w:marRight w:val="0"/>
      <w:marTop w:val="0"/>
      <w:marBottom w:val="0"/>
      <w:divBdr>
        <w:top w:val="none" w:sz="0" w:space="0" w:color="auto"/>
        <w:left w:val="none" w:sz="0" w:space="0" w:color="auto"/>
        <w:bottom w:val="none" w:sz="0" w:space="0" w:color="auto"/>
        <w:right w:val="none" w:sz="0" w:space="0" w:color="auto"/>
      </w:divBdr>
    </w:div>
    <w:div w:id="1048526894">
      <w:bodyDiv w:val="1"/>
      <w:marLeft w:val="0"/>
      <w:marRight w:val="0"/>
      <w:marTop w:val="0"/>
      <w:marBottom w:val="0"/>
      <w:divBdr>
        <w:top w:val="none" w:sz="0" w:space="0" w:color="auto"/>
        <w:left w:val="none" w:sz="0" w:space="0" w:color="auto"/>
        <w:bottom w:val="none" w:sz="0" w:space="0" w:color="auto"/>
        <w:right w:val="none" w:sz="0" w:space="0" w:color="auto"/>
      </w:divBdr>
    </w:div>
    <w:div w:id="1050764602">
      <w:bodyDiv w:val="1"/>
      <w:marLeft w:val="0"/>
      <w:marRight w:val="0"/>
      <w:marTop w:val="0"/>
      <w:marBottom w:val="0"/>
      <w:divBdr>
        <w:top w:val="none" w:sz="0" w:space="0" w:color="auto"/>
        <w:left w:val="none" w:sz="0" w:space="0" w:color="auto"/>
        <w:bottom w:val="none" w:sz="0" w:space="0" w:color="auto"/>
        <w:right w:val="none" w:sz="0" w:space="0" w:color="auto"/>
      </w:divBdr>
    </w:div>
    <w:div w:id="1052198280">
      <w:bodyDiv w:val="1"/>
      <w:marLeft w:val="0"/>
      <w:marRight w:val="0"/>
      <w:marTop w:val="0"/>
      <w:marBottom w:val="0"/>
      <w:divBdr>
        <w:top w:val="none" w:sz="0" w:space="0" w:color="auto"/>
        <w:left w:val="none" w:sz="0" w:space="0" w:color="auto"/>
        <w:bottom w:val="none" w:sz="0" w:space="0" w:color="auto"/>
        <w:right w:val="none" w:sz="0" w:space="0" w:color="auto"/>
      </w:divBdr>
    </w:div>
    <w:div w:id="1055084820">
      <w:bodyDiv w:val="1"/>
      <w:marLeft w:val="0"/>
      <w:marRight w:val="0"/>
      <w:marTop w:val="0"/>
      <w:marBottom w:val="0"/>
      <w:divBdr>
        <w:top w:val="none" w:sz="0" w:space="0" w:color="auto"/>
        <w:left w:val="none" w:sz="0" w:space="0" w:color="auto"/>
        <w:bottom w:val="none" w:sz="0" w:space="0" w:color="auto"/>
        <w:right w:val="none" w:sz="0" w:space="0" w:color="auto"/>
      </w:divBdr>
    </w:div>
    <w:div w:id="1055156893">
      <w:bodyDiv w:val="1"/>
      <w:marLeft w:val="0"/>
      <w:marRight w:val="0"/>
      <w:marTop w:val="0"/>
      <w:marBottom w:val="0"/>
      <w:divBdr>
        <w:top w:val="none" w:sz="0" w:space="0" w:color="auto"/>
        <w:left w:val="none" w:sz="0" w:space="0" w:color="auto"/>
        <w:bottom w:val="none" w:sz="0" w:space="0" w:color="auto"/>
        <w:right w:val="none" w:sz="0" w:space="0" w:color="auto"/>
      </w:divBdr>
    </w:div>
    <w:div w:id="1059355688">
      <w:bodyDiv w:val="1"/>
      <w:marLeft w:val="0"/>
      <w:marRight w:val="0"/>
      <w:marTop w:val="0"/>
      <w:marBottom w:val="0"/>
      <w:divBdr>
        <w:top w:val="none" w:sz="0" w:space="0" w:color="auto"/>
        <w:left w:val="none" w:sz="0" w:space="0" w:color="auto"/>
        <w:bottom w:val="none" w:sz="0" w:space="0" w:color="auto"/>
        <w:right w:val="none" w:sz="0" w:space="0" w:color="auto"/>
      </w:divBdr>
    </w:div>
    <w:div w:id="1060859031">
      <w:bodyDiv w:val="1"/>
      <w:marLeft w:val="0"/>
      <w:marRight w:val="0"/>
      <w:marTop w:val="0"/>
      <w:marBottom w:val="0"/>
      <w:divBdr>
        <w:top w:val="none" w:sz="0" w:space="0" w:color="auto"/>
        <w:left w:val="none" w:sz="0" w:space="0" w:color="auto"/>
        <w:bottom w:val="none" w:sz="0" w:space="0" w:color="auto"/>
        <w:right w:val="none" w:sz="0" w:space="0" w:color="auto"/>
      </w:divBdr>
    </w:div>
    <w:div w:id="1063455932">
      <w:bodyDiv w:val="1"/>
      <w:marLeft w:val="0"/>
      <w:marRight w:val="0"/>
      <w:marTop w:val="0"/>
      <w:marBottom w:val="0"/>
      <w:divBdr>
        <w:top w:val="none" w:sz="0" w:space="0" w:color="auto"/>
        <w:left w:val="none" w:sz="0" w:space="0" w:color="auto"/>
        <w:bottom w:val="none" w:sz="0" w:space="0" w:color="auto"/>
        <w:right w:val="none" w:sz="0" w:space="0" w:color="auto"/>
      </w:divBdr>
    </w:div>
    <w:div w:id="1063603874">
      <w:bodyDiv w:val="1"/>
      <w:marLeft w:val="0"/>
      <w:marRight w:val="0"/>
      <w:marTop w:val="0"/>
      <w:marBottom w:val="0"/>
      <w:divBdr>
        <w:top w:val="none" w:sz="0" w:space="0" w:color="auto"/>
        <w:left w:val="none" w:sz="0" w:space="0" w:color="auto"/>
        <w:bottom w:val="none" w:sz="0" w:space="0" w:color="auto"/>
        <w:right w:val="none" w:sz="0" w:space="0" w:color="auto"/>
      </w:divBdr>
    </w:div>
    <w:div w:id="1065764244">
      <w:bodyDiv w:val="1"/>
      <w:marLeft w:val="0"/>
      <w:marRight w:val="0"/>
      <w:marTop w:val="0"/>
      <w:marBottom w:val="0"/>
      <w:divBdr>
        <w:top w:val="none" w:sz="0" w:space="0" w:color="auto"/>
        <w:left w:val="none" w:sz="0" w:space="0" w:color="auto"/>
        <w:bottom w:val="none" w:sz="0" w:space="0" w:color="auto"/>
        <w:right w:val="none" w:sz="0" w:space="0" w:color="auto"/>
      </w:divBdr>
    </w:div>
    <w:div w:id="1070615061">
      <w:bodyDiv w:val="1"/>
      <w:marLeft w:val="0"/>
      <w:marRight w:val="0"/>
      <w:marTop w:val="0"/>
      <w:marBottom w:val="0"/>
      <w:divBdr>
        <w:top w:val="none" w:sz="0" w:space="0" w:color="auto"/>
        <w:left w:val="none" w:sz="0" w:space="0" w:color="auto"/>
        <w:bottom w:val="none" w:sz="0" w:space="0" w:color="auto"/>
        <w:right w:val="none" w:sz="0" w:space="0" w:color="auto"/>
      </w:divBdr>
    </w:div>
    <w:div w:id="1071077781">
      <w:bodyDiv w:val="1"/>
      <w:marLeft w:val="0"/>
      <w:marRight w:val="0"/>
      <w:marTop w:val="0"/>
      <w:marBottom w:val="0"/>
      <w:divBdr>
        <w:top w:val="none" w:sz="0" w:space="0" w:color="auto"/>
        <w:left w:val="none" w:sz="0" w:space="0" w:color="auto"/>
        <w:bottom w:val="none" w:sz="0" w:space="0" w:color="auto"/>
        <w:right w:val="none" w:sz="0" w:space="0" w:color="auto"/>
      </w:divBdr>
    </w:div>
    <w:div w:id="1074009725">
      <w:bodyDiv w:val="1"/>
      <w:marLeft w:val="0"/>
      <w:marRight w:val="0"/>
      <w:marTop w:val="0"/>
      <w:marBottom w:val="0"/>
      <w:divBdr>
        <w:top w:val="none" w:sz="0" w:space="0" w:color="auto"/>
        <w:left w:val="none" w:sz="0" w:space="0" w:color="auto"/>
        <w:bottom w:val="none" w:sz="0" w:space="0" w:color="auto"/>
        <w:right w:val="none" w:sz="0" w:space="0" w:color="auto"/>
      </w:divBdr>
    </w:div>
    <w:div w:id="1074085473">
      <w:bodyDiv w:val="1"/>
      <w:marLeft w:val="0"/>
      <w:marRight w:val="0"/>
      <w:marTop w:val="0"/>
      <w:marBottom w:val="0"/>
      <w:divBdr>
        <w:top w:val="none" w:sz="0" w:space="0" w:color="auto"/>
        <w:left w:val="none" w:sz="0" w:space="0" w:color="auto"/>
        <w:bottom w:val="none" w:sz="0" w:space="0" w:color="auto"/>
        <w:right w:val="none" w:sz="0" w:space="0" w:color="auto"/>
      </w:divBdr>
    </w:div>
    <w:div w:id="1077046428">
      <w:bodyDiv w:val="1"/>
      <w:marLeft w:val="0"/>
      <w:marRight w:val="0"/>
      <w:marTop w:val="0"/>
      <w:marBottom w:val="0"/>
      <w:divBdr>
        <w:top w:val="none" w:sz="0" w:space="0" w:color="auto"/>
        <w:left w:val="none" w:sz="0" w:space="0" w:color="auto"/>
        <w:bottom w:val="none" w:sz="0" w:space="0" w:color="auto"/>
        <w:right w:val="none" w:sz="0" w:space="0" w:color="auto"/>
      </w:divBdr>
    </w:div>
    <w:div w:id="1085297290">
      <w:bodyDiv w:val="1"/>
      <w:marLeft w:val="0"/>
      <w:marRight w:val="0"/>
      <w:marTop w:val="0"/>
      <w:marBottom w:val="0"/>
      <w:divBdr>
        <w:top w:val="none" w:sz="0" w:space="0" w:color="auto"/>
        <w:left w:val="none" w:sz="0" w:space="0" w:color="auto"/>
        <w:bottom w:val="none" w:sz="0" w:space="0" w:color="auto"/>
        <w:right w:val="none" w:sz="0" w:space="0" w:color="auto"/>
      </w:divBdr>
    </w:div>
    <w:div w:id="1087459723">
      <w:bodyDiv w:val="1"/>
      <w:marLeft w:val="0"/>
      <w:marRight w:val="0"/>
      <w:marTop w:val="0"/>
      <w:marBottom w:val="0"/>
      <w:divBdr>
        <w:top w:val="none" w:sz="0" w:space="0" w:color="auto"/>
        <w:left w:val="none" w:sz="0" w:space="0" w:color="auto"/>
        <w:bottom w:val="none" w:sz="0" w:space="0" w:color="auto"/>
        <w:right w:val="none" w:sz="0" w:space="0" w:color="auto"/>
      </w:divBdr>
    </w:div>
    <w:div w:id="1090659606">
      <w:bodyDiv w:val="1"/>
      <w:marLeft w:val="0"/>
      <w:marRight w:val="0"/>
      <w:marTop w:val="0"/>
      <w:marBottom w:val="0"/>
      <w:divBdr>
        <w:top w:val="none" w:sz="0" w:space="0" w:color="auto"/>
        <w:left w:val="none" w:sz="0" w:space="0" w:color="auto"/>
        <w:bottom w:val="none" w:sz="0" w:space="0" w:color="auto"/>
        <w:right w:val="none" w:sz="0" w:space="0" w:color="auto"/>
      </w:divBdr>
    </w:div>
    <w:div w:id="1092701161">
      <w:bodyDiv w:val="1"/>
      <w:marLeft w:val="0"/>
      <w:marRight w:val="0"/>
      <w:marTop w:val="0"/>
      <w:marBottom w:val="0"/>
      <w:divBdr>
        <w:top w:val="none" w:sz="0" w:space="0" w:color="auto"/>
        <w:left w:val="none" w:sz="0" w:space="0" w:color="auto"/>
        <w:bottom w:val="none" w:sz="0" w:space="0" w:color="auto"/>
        <w:right w:val="none" w:sz="0" w:space="0" w:color="auto"/>
      </w:divBdr>
    </w:div>
    <w:div w:id="1095596397">
      <w:bodyDiv w:val="1"/>
      <w:marLeft w:val="0"/>
      <w:marRight w:val="0"/>
      <w:marTop w:val="0"/>
      <w:marBottom w:val="0"/>
      <w:divBdr>
        <w:top w:val="none" w:sz="0" w:space="0" w:color="auto"/>
        <w:left w:val="none" w:sz="0" w:space="0" w:color="auto"/>
        <w:bottom w:val="none" w:sz="0" w:space="0" w:color="auto"/>
        <w:right w:val="none" w:sz="0" w:space="0" w:color="auto"/>
      </w:divBdr>
    </w:div>
    <w:div w:id="1101025581">
      <w:bodyDiv w:val="1"/>
      <w:marLeft w:val="0"/>
      <w:marRight w:val="0"/>
      <w:marTop w:val="0"/>
      <w:marBottom w:val="0"/>
      <w:divBdr>
        <w:top w:val="none" w:sz="0" w:space="0" w:color="auto"/>
        <w:left w:val="none" w:sz="0" w:space="0" w:color="auto"/>
        <w:bottom w:val="none" w:sz="0" w:space="0" w:color="auto"/>
        <w:right w:val="none" w:sz="0" w:space="0" w:color="auto"/>
      </w:divBdr>
    </w:div>
    <w:div w:id="1102841104">
      <w:bodyDiv w:val="1"/>
      <w:marLeft w:val="0"/>
      <w:marRight w:val="0"/>
      <w:marTop w:val="0"/>
      <w:marBottom w:val="0"/>
      <w:divBdr>
        <w:top w:val="none" w:sz="0" w:space="0" w:color="auto"/>
        <w:left w:val="none" w:sz="0" w:space="0" w:color="auto"/>
        <w:bottom w:val="none" w:sz="0" w:space="0" w:color="auto"/>
        <w:right w:val="none" w:sz="0" w:space="0" w:color="auto"/>
      </w:divBdr>
    </w:div>
    <w:div w:id="1105658331">
      <w:bodyDiv w:val="1"/>
      <w:marLeft w:val="0"/>
      <w:marRight w:val="0"/>
      <w:marTop w:val="0"/>
      <w:marBottom w:val="0"/>
      <w:divBdr>
        <w:top w:val="none" w:sz="0" w:space="0" w:color="auto"/>
        <w:left w:val="none" w:sz="0" w:space="0" w:color="auto"/>
        <w:bottom w:val="none" w:sz="0" w:space="0" w:color="auto"/>
        <w:right w:val="none" w:sz="0" w:space="0" w:color="auto"/>
      </w:divBdr>
    </w:div>
    <w:div w:id="1110007816">
      <w:bodyDiv w:val="1"/>
      <w:marLeft w:val="0"/>
      <w:marRight w:val="0"/>
      <w:marTop w:val="0"/>
      <w:marBottom w:val="0"/>
      <w:divBdr>
        <w:top w:val="none" w:sz="0" w:space="0" w:color="auto"/>
        <w:left w:val="none" w:sz="0" w:space="0" w:color="auto"/>
        <w:bottom w:val="none" w:sz="0" w:space="0" w:color="auto"/>
        <w:right w:val="none" w:sz="0" w:space="0" w:color="auto"/>
      </w:divBdr>
    </w:div>
    <w:div w:id="1113091273">
      <w:bodyDiv w:val="1"/>
      <w:marLeft w:val="0"/>
      <w:marRight w:val="0"/>
      <w:marTop w:val="0"/>
      <w:marBottom w:val="0"/>
      <w:divBdr>
        <w:top w:val="none" w:sz="0" w:space="0" w:color="auto"/>
        <w:left w:val="none" w:sz="0" w:space="0" w:color="auto"/>
        <w:bottom w:val="none" w:sz="0" w:space="0" w:color="auto"/>
        <w:right w:val="none" w:sz="0" w:space="0" w:color="auto"/>
      </w:divBdr>
    </w:div>
    <w:div w:id="1115907087">
      <w:bodyDiv w:val="1"/>
      <w:marLeft w:val="0"/>
      <w:marRight w:val="0"/>
      <w:marTop w:val="0"/>
      <w:marBottom w:val="0"/>
      <w:divBdr>
        <w:top w:val="none" w:sz="0" w:space="0" w:color="auto"/>
        <w:left w:val="none" w:sz="0" w:space="0" w:color="auto"/>
        <w:bottom w:val="none" w:sz="0" w:space="0" w:color="auto"/>
        <w:right w:val="none" w:sz="0" w:space="0" w:color="auto"/>
      </w:divBdr>
    </w:div>
    <w:div w:id="1116288401">
      <w:bodyDiv w:val="1"/>
      <w:marLeft w:val="0"/>
      <w:marRight w:val="0"/>
      <w:marTop w:val="0"/>
      <w:marBottom w:val="0"/>
      <w:divBdr>
        <w:top w:val="none" w:sz="0" w:space="0" w:color="auto"/>
        <w:left w:val="none" w:sz="0" w:space="0" w:color="auto"/>
        <w:bottom w:val="none" w:sz="0" w:space="0" w:color="auto"/>
        <w:right w:val="none" w:sz="0" w:space="0" w:color="auto"/>
      </w:divBdr>
    </w:div>
    <w:div w:id="1117063856">
      <w:bodyDiv w:val="1"/>
      <w:marLeft w:val="0"/>
      <w:marRight w:val="0"/>
      <w:marTop w:val="0"/>
      <w:marBottom w:val="0"/>
      <w:divBdr>
        <w:top w:val="none" w:sz="0" w:space="0" w:color="auto"/>
        <w:left w:val="none" w:sz="0" w:space="0" w:color="auto"/>
        <w:bottom w:val="none" w:sz="0" w:space="0" w:color="auto"/>
        <w:right w:val="none" w:sz="0" w:space="0" w:color="auto"/>
      </w:divBdr>
    </w:div>
    <w:div w:id="1120221855">
      <w:bodyDiv w:val="1"/>
      <w:marLeft w:val="0"/>
      <w:marRight w:val="0"/>
      <w:marTop w:val="0"/>
      <w:marBottom w:val="0"/>
      <w:divBdr>
        <w:top w:val="none" w:sz="0" w:space="0" w:color="auto"/>
        <w:left w:val="none" w:sz="0" w:space="0" w:color="auto"/>
        <w:bottom w:val="none" w:sz="0" w:space="0" w:color="auto"/>
        <w:right w:val="none" w:sz="0" w:space="0" w:color="auto"/>
      </w:divBdr>
    </w:div>
    <w:div w:id="1120611933">
      <w:bodyDiv w:val="1"/>
      <w:marLeft w:val="0"/>
      <w:marRight w:val="0"/>
      <w:marTop w:val="0"/>
      <w:marBottom w:val="0"/>
      <w:divBdr>
        <w:top w:val="none" w:sz="0" w:space="0" w:color="auto"/>
        <w:left w:val="none" w:sz="0" w:space="0" w:color="auto"/>
        <w:bottom w:val="none" w:sz="0" w:space="0" w:color="auto"/>
        <w:right w:val="none" w:sz="0" w:space="0" w:color="auto"/>
      </w:divBdr>
    </w:div>
    <w:div w:id="1121803204">
      <w:bodyDiv w:val="1"/>
      <w:marLeft w:val="0"/>
      <w:marRight w:val="0"/>
      <w:marTop w:val="0"/>
      <w:marBottom w:val="0"/>
      <w:divBdr>
        <w:top w:val="none" w:sz="0" w:space="0" w:color="auto"/>
        <w:left w:val="none" w:sz="0" w:space="0" w:color="auto"/>
        <w:bottom w:val="none" w:sz="0" w:space="0" w:color="auto"/>
        <w:right w:val="none" w:sz="0" w:space="0" w:color="auto"/>
      </w:divBdr>
    </w:div>
    <w:div w:id="1123884627">
      <w:bodyDiv w:val="1"/>
      <w:marLeft w:val="0"/>
      <w:marRight w:val="0"/>
      <w:marTop w:val="0"/>
      <w:marBottom w:val="0"/>
      <w:divBdr>
        <w:top w:val="none" w:sz="0" w:space="0" w:color="auto"/>
        <w:left w:val="none" w:sz="0" w:space="0" w:color="auto"/>
        <w:bottom w:val="none" w:sz="0" w:space="0" w:color="auto"/>
        <w:right w:val="none" w:sz="0" w:space="0" w:color="auto"/>
      </w:divBdr>
    </w:div>
    <w:div w:id="1128863284">
      <w:bodyDiv w:val="1"/>
      <w:marLeft w:val="0"/>
      <w:marRight w:val="0"/>
      <w:marTop w:val="0"/>
      <w:marBottom w:val="0"/>
      <w:divBdr>
        <w:top w:val="none" w:sz="0" w:space="0" w:color="auto"/>
        <w:left w:val="none" w:sz="0" w:space="0" w:color="auto"/>
        <w:bottom w:val="none" w:sz="0" w:space="0" w:color="auto"/>
        <w:right w:val="none" w:sz="0" w:space="0" w:color="auto"/>
      </w:divBdr>
    </w:div>
    <w:div w:id="1131023055">
      <w:bodyDiv w:val="1"/>
      <w:marLeft w:val="0"/>
      <w:marRight w:val="0"/>
      <w:marTop w:val="0"/>
      <w:marBottom w:val="0"/>
      <w:divBdr>
        <w:top w:val="none" w:sz="0" w:space="0" w:color="auto"/>
        <w:left w:val="none" w:sz="0" w:space="0" w:color="auto"/>
        <w:bottom w:val="none" w:sz="0" w:space="0" w:color="auto"/>
        <w:right w:val="none" w:sz="0" w:space="0" w:color="auto"/>
      </w:divBdr>
    </w:div>
    <w:div w:id="1133325015">
      <w:bodyDiv w:val="1"/>
      <w:marLeft w:val="0"/>
      <w:marRight w:val="0"/>
      <w:marTop w:val="0"/>
      <w:marBottom w:val="0"/>
      <w:divBdr>
        <w:top w:val="none" w:sz="0" w:space="0" w:color="auto"/>
        <w:left w:val="none" w:sz="0" w:space="0" w:color="auto"/>
        <w:bottom w:val="none" w:sz="0" w:space="0" w:color="auto"/>
        <w:right w:val="none" w:sz="0" w:space="0" w:color="auto"/>
      </w:divBdr>
    </w:div>
    <w:div w:id="1135221186">
      <w:bodyDiv w:val="1"/>
      <w:marLeft w:val="0"/>
      <w:marRight w:val="0"/>
      <w:marTop w:val="0"/>
      <w:marBottom w:val="0"/>
      <w:divBdr>
        <w:top w:val="none" w:sz="0" w:space="0" w:color="auto"/>
        <w:left w:val="none" w:sz="0" w:space="0" w:color="auto"/>
        <w:bottom w:val="none" w:sz="0" w:space="0" w:color="auto"/>
        <w:right w:val="none" w:sz="0" w:space="0" w:color="auto"/>
      </w:divBdr>
    </w:div>
    <w:div w:id="1135833999">
      <w:bodyDiv w:val="1"/>
      <w:marLeft w:val="0"/>
      <w:marRight w:val="0"/>
      <w:marTop w:val="0"/>
      <w:marBottom w:val="0"/>
      <w:divBdr>
        <w:top w:val="none" w:sz="0" w:space="0" w:color="auto"/>
        <w:left w:val="none" w:sz="0" w:space="0" w:color="auto"/>
        <w:bottom w:val="none" w:sz="0" w:space="0" w:color="auto"/>
        <w:right w:val="none" w:sz="0" w:space="0" w:color="auto"/>
      </w:divBdr>
    </w:div>
    <w:div w:id="1140919929">
      <w:bodyDiv w:val="1"/>
      <w:marLeft w:val="0"/>
      <w:marRight w:val="0"/>
      <w:marTop w:val="0"/>
      <w:marBottom w:val="0"/>
      <w:divBdr>
        <w:top w:val="none" w:sz="0" w:space="0" w:color="auto"/>
        <w:left w:val="none" w:sz="0" w:space="0" w:color="auto"/>
        <w:bottom w:val="none" w:sz="0" w:space="0" w:color="auto"/>
        <w:right w:val="none" w:sz="0" w:space="0" w:color="auto"/>
      </w:divBdr>
    </w:div>
    <w:div w:id="1145658548">
      <w:bodyDiv w:val="1"/>
      <w:marLeft w:val="0"/>
      <w:marRight w:val="0"/>
      <w:marTop w:val="0"/>
      <w:marBottom w:val="0"/>
      <w:divBdr>
        <w:top w:val="none" w:sz="0" w:space="0" w:color="auto"/>
        <w:left w:val="none" w:sz="0" w:space="0" w:color="auto"/>
        <w:bottom w:val="none" w:sz="0" w:space="0" w:color="auto"/>
        <w:right w:val="none" w:sz="0" w:space="0" w:color="auto"/>
      </w:divBdr>
    </w:div>
    <w:div w:id="1148090816">
      <w:bodyDiv w:val="1"/>
      <w:marLeft w:val="0"/>
      <w:marRight w:val="0"/>
      <w:marTop w:val="0"/>
      <w:marBottom w:val="0"/>
      <w:divBdr>
        <w:top w:val="none" w:sz="0" w:space="0" w:color="auto"/>
        <w:left w:val="none" w:sz="0" w:space="0" w:color="auto"/>
        <w:bottom w:val="none" w:sz="0" w:space="0" w:color="auto"/>
        <w:right w:val="none" w:sz="0" w:space="0" w:color="auto"/>
      </w:divBdr>
    </w:div>
    <w:div w:id="1154181132">
      <w:bodyDiv w:val="1"/>
      <w:marLeft w:val="0"/>
      <w:marRight w:val="0"/>
      <w:marTop w:val="0"/>
      <w:marBottom w:val="0"/>
      <w:divBdr>
        <w:top w:val="none" w:sz="0" w:space="0" w:color="auto"/>
        <w:left w:val="none" w:sz="0" w:space="0" w:color="auto"/>
        <w:bottom w:val="none" w:sz="0" w:space="0" w:color="auto"/>
        <w:right w:val="none" w:sz="0" w:space="0" w:color="auto"/>
      </w:divBdr>
    </w:div>
    <w:div w:id="1156990016">
      <w:bodyDiv w:val="1"/>
      <w:marLeft w:val="0"/>
      <w:marRight w:val="0"/>
      <w:marTop w:val="0"/>
      <w:marBottom w:val="0"/>
      <w:divBdr>
        <w:top w:val="none" w:sz="0" w:space="0" w:color="auto"/>
        <w:left w:val="none" w:sz="0" w:space="0" w:color="auto"/>
        <w:bottom w:val="none" w:sz="0" w:space="0" w:color="auto"/>
        <w:right w:val="none" w:sz="0" w:space="0" w:color="auto"/>
      </w:divBdr>
    </w:div>
    <w:div w:id="1164737381">
      <w:bodyDiv w:val="1"/>
      <w:marLeft w:val="0"/>
      <w:marRight w:val="0"/>
      <w:marTop w:val="0"/>
      <w:marBottom w:val="0"/>
      <w:divBdr>
        <w:top w:val="none" w:sz="0" w:space="0" w:color="auto"/>
        <w:left w:val="none" w:sz="0" w:space="0" w:color="auto"/>
        <w:bottom w:val="none" w:sz="0" w:space="0" w:color="auto"/>
        <w:right w:val="none" w:sz="0" w:space="0" w:color="auto"/>
      </w:divBdr>
    </w:div>
    <w:div w:id="1165976106">
      <w:bodyDiv w:val="1"/>
      <w:marLeft w:val="0"/>
      <w:marRight w:val="0"/>
      <w:marTop w:val="0"/>
      <w:marBottom w:val="0"/>
      <w:divBdr>
        <w:top w:val="none" w:sz="0" w:space="0" w:color="auto"/>
        <w:left w:val="none" w:sz="0" w:space="0" w:color="auto"/>
        <w:bottom w:val="none" w:sz="0" w:space="0" w:color="auto"/>
        <w:right w:val="none" w:sz="0" w:space="0" w:color="auto"/>
      </w:divBdr>
    </w:div>
    <w:div w:id="1170828293">
      <w:bodyDiv w:val="1"/>
      <w:marLeft w:val="0"/>
      <w:marRight w:val="0"/>
      <w:marTop w:val="0"/>
      <w:marBottom w:val="0"/>
      <w:divBdr>
        <w:top w:val="none" w:sz="0" w:space="0" w:color="auto"/>
        <w:left w:val="none" w:sz="0" w:space="0" w:color="auto"/>
        <w:bottom w:val="none" w:sz="0" w:space="0" w:color="auto"/>
        <w:right w:val="none" w:sz="0" w:space="0" w:color="auto"/>
      </w:divBdr>
    </w:div>
    <w:div w:id="1172187108">
      <w:bodyDiv w:val="1"/>
      <w:marLeft w:val="0"/>
      <w:marRight w:val="0"/>
      <w:marTop w:val="0"/>
      <w:marBottom w:val="0"/>
      <w:divBdr>
        <w:top w:val="none" w:sz="0" w:space="0" w:color="auto"/>
        <w:left w:val="none" w:sz="0" w:space="0" w:color="auto"/>
        <w:bottom w:val="none" w:sz="0" w:space="0" w:color="auto"/>
        <w:right w:val="none" w:sz="0" w:space="0" w:color="auto"/>
      </w:divBdr>
    </w:div>
    <w:div w:id="1174145837">
      <w:bodyDiv w:val="1"/>
      <w:marLeft w:val="0"/>
      <w:marRight w:val="0"/>
      <w:marTop w:val="0"/>
      <w:marBottom w:val="0"/>
      <w:divBdr>
        <w:top w:val="none" w:sz="0" w:space="0" w:color="auto"/>
        <w:left w:val="none" w:sz="0" w:space="0" w:color="auto"/>
        <w:bottom w:val="none" w:sz="0" w:space="0" w:color="auto"/>
        <w:right w:val="none" w:sz="0" w:space="0" w:color="auto"/>
      </w:divBdr>
    </w:div>
    <w:div w:id="1178815144">
      <w:bodyDiv w:val="1"/>
      <w:marLeft w:val="0"/>
      <w:marRight w:val="0"/>
      <w:marTop w:val="0"/>
      <w:marBottom w:val="0"/>
      <w:divBdr>
        <w:top w:val="none" w:sz="0" w:space="0" w:color="auto"/>
        <w:left w:val="none" w:sz="0" w:space="0" w:color="auto"/>
        <w:bottom w:val="none" w:sz="0" w:space="0" w:color="auto"/>
        <w:right w:val="none" w:sz="0" w:space="0" w:color="auto"/>
      </w:divBdr>
    </w:div>
    <w:div w:id="1180043014">
      <w:bodyDiv w:val="1"/>
      <w:marLeft w:val="0"/>
      <w:marRight w:val="0"/>
      <w:marTop w:val="0"/>
      <w:marBottom w:val="0"/>
      <w:divBdr>
        <w:top w:val="none" w:sz="0" w:space="0" w:color="auto"/>
        <w:left w:val="none" w:sz="0" w:space="0" w:color="auto"/>
        <w:bottom w:val="none" w:sz="0" w:space="0" w:color="auto"/>
        <w:right w:val="none" w:sz="0" w:space="0" w:color="auto"/>
      </w:divBdr>
    </w:div>
    <w:div w:id="1186015050">
      <w:bodyDiv w:val="1"/>
      <w:marLeft w:val="0"/>
      <w:marRight w:val="0"/>
      <w:marTop w:val="0"/>
      <w:marBottom w:val="0"/>
      <w:divBdr>
        <w:top w:val="none" w:sz="0" w:space="0" w:color="auto"/>
        <w:left w:val="none" w:sz="0" w:space="0" w:color="auto"/>
        <w:bottom w:val="none" w:sz="0" w:space="0" w:color="auto"/>
        <w:right w:val="none" w:sz="0" w:space="0" w:color="auto"/>
      </w:divBdr>
    </w:div>
    <w:div w:id="1187982059">
      <w:bodyDiv w:val="1"/>
      <w:marLeft w:val="0"/>
      <w:marRight w:val="0"/>
      <w:marTop w:val="0"/>
      <w:marBottom w:val="0"/>
      <w:divBdr>
        <w:top w:val="none" w:sz="0" w:space="0" w:color="auto"/>
        <w:left w:val="none" w:sz="0" w:space="0" w:color="auto"/>
        <w:bottom w:val="none" w:sz="0" w:space="0" w:color="auto"/>
        <w:right w:val="none" w:sz="0" w:space="0" w:color="auto"/>
      </w:divBdr>
    </w:div>
    <w:div w:id="1188568034">
      <w:bodyDiv w:val="1"/>
      <w:marLeft w:val="0"/>
      <w:marRight w:val="0"/>
      <w:marTop w:val="0"/>
      <w:marBottom w:val="0"/>
      <w:divBdr>
        <w:top w:val="none" w:sz="0" w:space="0" w:color="auto"/>
        <w:left w:val="none" w:sz="0" w:space="0" w:color="auto"/>
        <w:bottom w:val="none" w:sz="0" w:space="0" w:color="auto"/>
        <w:right w:val="none" w:sz="0" w:space="0" w:color="auto"/>
      </w:divBdr>
    </w:div>
    <w:div w:id="1189100145">
      <w:bodyDiv w:val="1"/>
      <w:marLeft w:val="0"/>
      <w:marRight w:val="0"/>
      <w:marTop w:val="0"/>
      <w:marBottom w:val="0"/>
      <w:divBdr>
        <w:top w:val="none" w:sz="0" w:space="0" w:color="auto"/>
        <w:left w:val="none" w:sz="0" w:space="0" w:color="auto"/>
        <w:bottom w:val="none" w:sz="0" w:space="0" w:color="auto"/>
        <w:right w:val="none" w:sz="0" w:space="0" w:color="auto"/>
      </w:divBdr>
    </w:div>
    <w:div w:id="1190297427">
      <w:bodyDiv w:val="1"/>
      <w:marLeft w:val="0"/>
      <w:marRight w:val="0"/>
      <w:marTop w:val="0"/>
      <w:marBottom w:val="0"/>
      <w:divBdr>
        <w:top w:val="none" w:sz="0" w:space="0" w:color="auto"/>
        <w:left w:val="none" w:sz="0" w:space="0" w:color="auto"/>
        <w:bottom w:val="none" w:sz="0" w:space="0" w:color="auto"/>
        <w:right w:val="none" w:sz="0" w:space="0" w:color="auto"/>
      </w:divBdr>
    </w:div>
    <w:div w:id="1190490436">
      <w:bodyDiv w:val="1"/>
      <w:marLeft w:val="0"/>
      <w:marRight w:val="0"/>
      <w:marTop w:val="0"/>
      <w:marBottom w:val="0"/>
      <w:divBdr>
        <w:top w:val="none" w:sz="0" w:space="0" w:color="auto"/>
        <w:left w:val="none" w:sz="0" w:space="0" w:color="auto"/>
        <w:bottom w:val="none" w:sz="0" w:space="0" w:color="auto"/>
        <w:right w:val="none" w:sz="0" w:space="0" w:color="auto"/>
      </w:divBdr>
    </w:div>
    <w:div w:id="1197738086">
      <w:bodyDiv w:val="1"/>
      <w:marLeft w:val="0"/>
      <w:marRight w:val="0"/>
      <w:marTop w:val="0"/>
      <w:marBottom w:val="0"/>
      <w:divBdr>
        <w:top w:val="none" w:sz="0" w:space="0" w:color="auto"/>
        <w:left w:val="none" w:sz="0" w:space="0" w:color="auto"/>
        <w:bottom w:val="none" w:sz="0" w:space="0" w:color="auto"/>
        <w:right w:val="none" w:sz="0" w:space="0" w:color="auto"/>
      </w:divBdr>
    </w:div>
    <w:div w:id="1198278675">
      <w:bodyDiv w:val="1"/>
      <w:marLeft w:val="0"/>
      <w:marRight w:val="0"/>
      <w:marTop w:val="0"/>
      <w:marBottom w:val="0"/>
      <w:divBdr>
        <w:top w:val="none" w:sz="0" w:space="0" w:color="auto"/>
        <w:left w:val="none" w:sz="0" w:space="0" w:color="auto"/>
        <w:bottom w:val="none" w:sz="0" w:space="0" w:color="auto"/>
        <w:right w:val="none" w:sz="0" w:space="0" w:color="auto"/>
      </w:divBdr>
    </w:div>
    <w:div w:id="1199781135">
      <w:bodyDiv w:val="1"/>
      <w:marLeft w:val="0"/>
      <w:marRight w:val="0"/>
      <w:marTop w:val="0"/>
      <w:marBottom w:val="0"/>
      <w:divBdr>
        <w:top w:val="none" w:sz="0" w:space="0" w:color="auto"/>
        <w:left w:val="none" w:sz="0" w:space="0" w:color="auto"/>
        <w:bottom w:val="none" w:sz="0" w:space="0" w:color="auto"/>
        <w:right w:val="none" w:sz="0" w:space="0" w:color="auto"/>
      </w:divBdr>
    </w:div>
    <w:div w:id="1199901661">
      <w:bodyDiv w:val="1"/>
      <w:marLeft w:val="0"/>
      <w:marRight w:val="0"/>
      <w:marTop w:val="0"/>
      <w:marBottom w:val="0"/>
      <w:divBdr>
        <w:top w:val="none" w:sz="0" w:space="0" w:color="auto"/>
        <w:left w:val="none" w:sz="0" w:space="0" w:color="auto"/>
        <w:bottom w:val="none" w:sz="0" w:space="0" w:color="auto"/>
        <w:right w:val="none" w:sz="0" w:space="0" w:color="auto"/>
      </w:divBdr>
    </w:div>
    <w:div w:id="1200778939">
      <w:bodyDiv w:val="1"/>
      <w:marLeft w:val="0"/>
      <w:marRight w:val="0"/>
      <w:marTop w:val="0"/>
      <w:marBottom w:val="0"/>
      <w:divBdr>
        <w:top w:val="none" w:sz="0" w:space="0" w:color="auto"/>
        <w:left w:val="none" w:sz="0" w:space="0" w:color="auto"/>
        <w:bottom w:val="none" w:sz="0" w:space="0" w:color="auto"/>
        <w:right w:val="none" w:sz="0" w:space="0" w:color="auto"/>
      </w:divBdr>
    </w:div>
    <w:div w:id="1202592465">
      <w:bodyDiv w:val="1"/>
      <w:marLeft w:val="0"/>
      <w:marRight w:val="0"/>
      <w:marTop w:val="0"/>
      <w:marBottom w:val="0"/>
      <w:divBdr>
        <w:top w:val="none" w:sz="0" w:space="0" w:color="auto"/>
        <w:left w:val="none" w:sz="0" w:space="0" w:color="auto"/>
        <w:bottom w:val="none" w:sz="0" w:space="0" w:color="auto"/>
        <w:right w:val="none" w:sz="0" w:space="0" w:color="auto"/>
      </w:divBdr>
    </w:div>
    <w:div w:id="1204095234">
      <w:bodyDiv w:val="1"/>
      <w:marLeft w:val="0"/>
      <w:marRight w:val="0"/>
      <w:marTop w:val="0"/>
      <w:marBottom w:val="0"/>
      <w:divBdr>
        <w:top w:val="none" w:sz="0" w:space="0" w:color="auto"/>
        <w:left w:val="none" w:sz="0" w:space="0" w:color="auto"/>
        <w:bottom w:val="none" w:sz="0" w:space="0" w:color="auto"/>
        <w:right w:val="none" w:sz="0" w:space="0" w:color="auto"/>
      </w:divBdr>
    </w:div>
    <w:div w:id="1228959850">
      <w:bodyDiv w:val="1"/>
      <w:marLeft w:val="0"/>
      <w:marRight w:val="0"/>
      <w:marTop w:val="0"/>
      <w:marBottom w:val="0"/>
      <w:divBdr>
        <w:top w:val="none" w:sz="0" w:space="0" w:color="auto"/>
        <w:left w:val="none" w:sz="0" w:space="0" w:color="auto"/>
        <w:bottom w:val="none" w:sz="0" w:space="0" w:color="auto"/>
        <w:right w:val="none" w:sz="0" w:space="0" w:color="auto"/>
      </w:divBdr>
    </w:div>
    <w:div w:id="1229225839">
      <w:bodyDiv w:val="1"/>
      <w:marLeft w:val="0"/>
      <w:marRight w:val="0"/>
      <w:marTop w:val="0"/>
      <w:marBottom w:val="0"/>
      <w:divBdr>
        <w:top w:val="none" w:sz="0" w:space="0" w:color="auto"/>
        <w:left w:val="none" w:sz="0" w:space="0" w:color="auto"/>
        <w:bottom w:val="none" w:sz="0" w:space="0" w:color="auto"/>
        <w:right w:val="none" w:sz="0" w:space="0" w:color="auto"/>
      </w:divBdr>
    </w:div>
    <w:div w:id="1237325102">
      <w:bodyDiv w:val="1"/>
      <w:marLeft w:val="0"/>
      <w:marRight w:val="0"/>
      <w:marTop w:val="0"/>
      <w:marBottom w:val="0"/>
      <w:divBdr>
        <w:top w:val="none" w:sz="0" w:space="0" w:color="auto"/>
        <w:left w:val="none" w:sz="0" w:space="0" w:color="auto"/>
        <w:bottom w:val="none" w:sz="0" w:space="0" w:color="auto"/>
        <w:right w:val="none" w:sz="0" w:space="0" w:color="auto"/>
      </w:divBdr>
    </w:div>
    <w:div w:id="1241872479">
      <w:bodyDiv w:val="1"/>
      <w:marLeft w:val="0"/>
      <w:marRight w:val="0"/>
      <w:marTop w:val="0"/>
      <w:marBottom w:val="0"/>
      <w:divBdr>
        <w:top w:val="none" w:sz="0" w:space="0" w:color="auto"/>
        <w:left w:val="none" w:sz="0" w:space="0" w:color="auto"/>
        <w:bottom w:val="none" w:sz="0" w:space="0" w:color="auto"/>
        <w:right w:val="none" w:sz="0" w:space="0" w:color="auto"/>
      </w:divBdr>
    </w:div>
    <w:div w:id="1243030963">
      <w:bodyDiv w:val="1"/>
      <w:marLeft w:val="0"/>
      <w:marRight w:val="0"/>
      <w:marTop w:val="0"/>
      <w:marBottom w:val="0"/>
      <w:divBdr>
        <w:top w:val="none" w:sz="0" w:space="0" w:color="auto"/>
        <w:left w:val="none" w:sz="0" w:space="0" w:color="auto"/>
        <w:bottom w:val="none" w:sz="0" w:space="0" w:color="auto"/>
        <w:right w:val="none" w:sz="0" w:space="0" w:color="auto"/>
      </w:divBdr>
    </w:div>
    <w:div w:id="12486859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59874730">
      <w:bodyDiv w:val="1"/>
      <w:marLeft w:val="0"/>
      <w:marRight w:val="0"/>
      <w:marTop w:val="0"/>
      <w:marBottom w:val="0"/>
      <w:divBdr>
        <w:top w:val="none" w:sz="0" w:space="0" w:color="auto"/>
        <w:left w:val="none" w:sz="0" w:space="0" w:color="auto"/>
        <w:bottom w:val="none" w:sz="0" w:space="0" w:color="auto"/>
        <w:right w:val="none" w:sz="0" w:space="0" w:color="auto"/>
      </w:divBdr>
    </w:div>
    <w:div w:id="1266116491">
      <w:bodyDiv w:val="1"/>
      <w:marLeft w:val="0"/>
      <w:marRight w:val="0"/>
      <w:marTop w:val="0"/>
      <w:marBottom w:val="0"/>
      <w:divBdr>
        <w:top w:val="none" w:sz="0" w:space="0" w:color="auto"/>
        <w:left w:val="none" w:sz="0" w:space="0" w:color="auto"/>
        <w:bottom w:val="none" w:sz="0" w:space="0" w:color="auto"/>
        <w:right w:val="none" w:sz="0" w:space="0" w:color="auto"/>
      </w:divBdr>
    </w:div>
    <w:div w:id="1276257939">
      <w:bodyDiv w:val="1"/>
      <w:marLeft w:val="0"/>
      <w:marRight w:val="0"/>
      <w:marTop w:val="0"/>
      <w:marBottom w:val="0"/>
      <w:divBdr>
        <w:top w:val="none" w:sz="0" w:space="0" w:color="auto"/>
        <w:left w:val="none" w:sz="0" w:space="0" w:color="auto"/>
        <w:bottom w:val="none" w:sz="0" w:space="0" w:color="auto"/>
        <w:right w:val="none" w:sz="0" w:space="0" w:color="auto"/>
      </w:divBdr>
    </w:div>
    <w:div w:id="1280339368">
      <w:bodyDiv w:val="1"/>
      <w:marLeft w:val="0"/>
      <w:marRight w:val="0"/>
      <w:marTop w:val="0"/>
      <w:marBottom w:val="0"/>
      <w:divBdr>
        <w:top w:val="none" w:sz="0" w:space="0" w:color="auto"/>
        <w:left w:val="none" w:sz="0" w:space="0" w:color="auto"/>
        <w:bottom w:val="none" w:sz="0" w:space="0" w:color="auto"/>
        <w:right w:val="none" w:sz="0" w:space="0" w:color="auto"/>
      </w:divBdr>
    </w:div>
    <w:div w:id="1283070317">
      <w:bodyDiv w:val="1"/>
      <w:marLeft w:val="0"/>
      <w:marRight w:val="0"/>
      <w:marTop w:val="0"/>
      <w:marBottom w:val="0"/>
      <w:divBdr>
        <w:top w:val="none" w:sz="0" w:space="0" w:color="auto"/>
        <w:left w:val="none" w:sz="0" w:space="0" w:color="auto"/>
        <w:bottom w:val="none" w:sz="0" w:space="0" w:color="auto"/>
        <w:right w:val="none" w:sz="0" w:space="0" w:color="auto"/>
      </w:divBdr>
    </w:div>
    <w:div w:id="1284264323">
      <w:bodyDiv w:val="1"/>
      <w:marLeft w:val="0"/>
      <w:marRight w:val="0"/>
      <w:marTop w:val="0"/>
      <w:marBottom w:val="0"/>
      <w:divBdr>
        <w:top w:val="none" w:sz="0" w:space="0" w:color="auto"/>
        <w:left w:val="none" w:sz="0" w:space="0" w:color="auto"/>
        <w:bottom w:val="none" w:sz="0" w:space="0" w:color="auto"/>
        <w:right w:val="none" w:sz="0" w:space="0" w:color="auto"/>
      </w:divBdr>
    </w:div>
    <w:div w:id="1287739841">
      <w:bodyDiv w:val="1"/>
      <w:marLeft w:val="0"/>
      <w:marRight w:val="0"/>
      <w:marTop w:val="0"/>
      <w:marBottom w:val="0"/>
      <w:divBdr>
        <w:top w:val="none" w:sz="0" w:space="0" w:color="auto"/>
        <w:left w:val="none" w:sz="0" w:space="0" w:color="auto"/>
        <w:bottom w:val="none" w:sz="0" w:space="0" w:color="auto"/>
        <w:right w:val="none" w:sz="0" w:space="0" w:color="auto"/>
      </w:divBdr>
    </w:div>
    <w:div w:id="1297222537">
      <w:bodyDiv w:val="1"/>
      <w:marLeft w:val="0"/>
      <w:marRight w:val="0"/>
      <w:marTop w:val="0"/>
      <w:marBottom w:val="0"/>
      <w:divBdr>
        <w:top w:val="none" w:sz="0" w:space="0" w:color="auto"/>
        <w:left w:val="none" w:sz="0" w:space="0" w:color="auto"/>
        <w:bottom w:val="none" w:sz="0" w:space="0" w:color="auto"/>
        <w:right w:val="none" w:sz="0" w:space="0" w:color="auto"/>
      </w:divBdr>
    </w:div>
    <w:div w:id="1298876005">
      <w:bodyDiv w:val="1"/>
      <w:marLeft w:val="0"/>
      <w:marRight w:val="0"/>
      <w:marTop w:val="0"/>
      <w:marBottom w:val="0"/>
      <w:divBdr>
        <w:top w:val="none" w:sz="0" w:space="0" w:color="auto"/>
        <w:left w:val="none" w:sz="0" w:space="0" w:color="auto"/>
        <w:bottom w:val="none" w:sz="0" w:space="0" w:color="auto"/>
        <w:right w:val="none" w:sz="0" w:space="0" w:color="auto"/>
      </w:divBdr>
    </w:div>
    <w:div w:id="1300383895">
      <w:bodyDiv w:val="1"/>
      <w:marLeft w:val="0"/>
      <w:marRight w:val="0"/>
      <w:marTop w:val="0"/>
      <w:marBottom w:val="0"/>
      <w:divBdr>
        <w:top w:val="none" w:sz="0" w:space="0" w:color="auto"/>
        <w:left w:val="none" w:sz="0" w:space="0" w:color="auto"/>
        <w:bottom w:val="none" w:sz="0" w:space="0" w:color="auto"/>
        <w:right w:val="none" w:sz="0" w:space="0" w:color="auto"/>
      </w:divBdr>
    </w:div>
    <w:div w:id="1301768812">
      <w:bodyDiv w:val="1"/>
      <w:marLeft w:val="0"/>
      <w:marRight w:val="0"/>
      <w:marTop w:val="0"/>
      <w:marBottom w:val="0"/>
      <w:divBdr>
        <w:top w:val="none" w:sz="0" w:space="0" w:color="auto"/>
        <w:left w:val="none" w:sz="0" w:space="0" w:color="auto"/>
        <w:bottom w:val="none" w:sz="0" w:space="0" w:color="auto"/>
        <w:right w:val="none" w:sz="0" w:space="0" w:color="auto"/>
      </w:divBdr>
    </w:div>
    <w:div w:id="1305505575">
      <w:bodyDiv w:val="1"/>
      <w:marLeft w:val="0"/>
      <w:marRight w:val="0"/>
      <w:marTop w:val="0"/>
      <w:marBottom w:val="0"/>
      <w:divBdr>
        <w:top w:val="none" w:sz="0" w:space="0" w:color="auto"/>
        <w:left w:val="none" w:sz="0" w:space="0" w:color="auto"/>
        <w:bottom w:val="none" w:sz="0" w:space="0" w:color="auto"/>
        <w:right w:val="none" w:sz="0" w:space="0" w:color="auto"/>
      </w:divBdr>
    </w:div>
    <w:div w:id="1305544779">
      <w:bodyDiv w:val="1"/>
      <w:marLeft w:val="0"/>
      <w:marRight w:val="0"/>
      <w:marTop w:val="0"/>
      <w:marBottom w:val="0"/>
      <w:divBdr>
        <w:top w:val="none" w:sz="0" w:space="0" w:color="auto"/>
        <w:left w:val="none" w:sz="0" w:space="0" w:color="auto"/>
        <w:bottom w:val="none" w:sz="0" w:space="0" w:color="auto"/>
        <w:right w:val="none" w:sz="0" w:space="0" w:color="auto"/>
      </w:divBdr>
    </w:div>
    <w:div w:id="1308708819">
      <w:bodyDiv w:val="1"/>
      <w:marLeft w:val="0"/>
      <w:marRight w:val="0"/>
      <w:marTop w:val="0"/>
      <w:marBottom w:val="0"/>
      <w:divBdr>
        <w:top w:val="none" w:sz="0" w:space="0" w:color="auto"/>
        <w:left w:val="none" w:sz="0" w:space="0" w:color="auto"/>
        <w:bottom w:val="none" w:sz="0" w:space="0" w:color="auto"/>
        <w:right w:val="none" w:sz="0" w:space="0" w:color="auto"/>
      </w:divBdr>
    </w:div>
    <w:div w:id="1311858965">
      <w:bodyDiv w:val="1"/>
      <w:marLeft w:val="0"/>
      <w:marRight w:val="0"/>
      <w:marTop w:val="0"/>
      <w:marBottom w:val="0"/>
      <w:divBdr>
        <w:top w:val="none" w:sz="0" w:space="0" w:color="auto"/>
        <w:left w:val="none" w:sz="0" w:space="0" w:color="auto"/>
        <w:bottom w:val="none" w:sz="0" w:space="0" w:color="auto"/>
        <w:right w:val="none" w:sz="0" w:space="0" w:color="auto"/>
      </w:divBdr>
    </w:div>
    <w:div w:id="1316688624">
      <w:bodyDiv w:val="1"/>
      <w:marLeft w:val="0"/>
      <w:marRight w:val="0"/>
      <w:marTop w:val="0"/>
      <w:marBottom w:val="0"/>
      <w:divBdr>
        <w:top w:val="none" w:sz="0" w:space="0" w:color="auto"/>
        <w:left w:val="none" w:sz="0" w:space="0" w:color="auto"/>
        <w:bottom w:val="none" w:sz="0" w:space="0" w:color="auto"/>
        <w:right w:val="none" w:sz="0" w:space="0" w:color="auto"/>
      </w:divBdr>
    </w:div>
    <w:div w:id="1319965561">
      <w:bodyDiv w:val="1"/>
      <w:marLeft w:val="0"/>
      <w:marRight w:val="0"/>
      <w:marTop w:val="0"/>
      <w:marBottom w:val="0"/>
      <w:divBdr>
        <w:top w:val="none" w:sz="0" w:space="0" w:color="auto"/>
        <w:left w:val="none" w:sz="0" w:space="0" w:color="auto"/>
        <w:bottom w:val="none" w:sz="0" w:space="0" w:color="auto"/>
        <w:right w:val="none" w:sz="0" w:space="0" w:color="auto"/>
      </w:divBdr>
    </w:div>
    <w:div w:id="1323239247">
      <w:bodyDiv w:val="1"/>
      <w:marLeft w:val="0"/>
      <w:marRight w:val="0"/>
      <w:marTop w:val="0"/>
      <w:marBottom w:val="0"/>
      <w:divBdr>
        <w:top w:val="none" w:sz="0" w:space="0" w:color="auto"/>
        <w:left w:val="none" w:sz="0" w:space="0" w:color="auto"/>
        <w:bottom w:val="none" w:sz="0" w:space="0" w:color="auto"/>
        <w:right w:val="none" w:sz="0" w:space="0" w:color="auto"/>
      </w:divBdr>
    </w:div>
    <w:div w:id="1325547591">
      <w:bodyDiv w:val="1"/>
      <w:marLeft w:val="0"/>
      <w:marRight w:val="0"/>
      <w:marTop w:val="0"/>
      <w:marBottom w:val="0"/>
      <w:divBdr>
        <w:top w:val="none" w:sz="0" w:space="0" w:color="auto"/>
        <w:left w:val="none" w:sz="0" w:space="0" w:color="auto"/>
        <w:bottom w:val="none" w:sz="0" w:space="0" w:color="auto"/>
        <w:right w:val="none" w:sz="0" w:space="0" w:color="auto"/>
      </w:divBdr>
    </w:div>
    <w:div w:id="1327634773">
      <w:bodyDiv w:val="1"/>
      <w:marLeft w:val="0"/>
      <w:marRight w:val="0"/>
      <w:marTop w:val="0"/>
      <w:marBottom w:val="0"/>
      <w:divBdr>
        <w:top w:val="none" w:sz="0" w:space="0" w:color="auto"/>
        <w:left w:val="none" w:sz="0" w:space="0" w:color="auto"/>
        <w:bottom w:val="none" w:sz="0" w:space="0" w:color="auto"/>
        <w:right w:val="none" w:sz="0" w:space="0" w:color="auto"/>
      </w:divBdr>
    </w:div>
    <w:div w:id="1330674465">
      <w:bodyDiv w:val="1"/>
      <w:marLeft w:val="0"/>
      <w:marRight w:val="0"/>
      <w:marTop w:val="0"/>
      <w:marBottom w:val="0"/>
      <w:divBdr>
        <w:top w:val="none" w:sz="0" w:space="0" w:color="auto"/>
        <w:left w:val="none" w:sz="0" w:space="0" w:color="auto"/>
        <w:bottom w:val="none" w:sz="0" w:space="0" w:color="auto"/>
        <w:right w:val="none" w:sz="0" w:space="0" w:color="auto"/>
      </w:divBdr>
    </w:div>
    <w:div w:id="1331520005">
      <w:bodyDiv w:val="1"/>
      <w:marLeft w:val="0"/>
      <w:marRight w:val="0"/>
      <w:marTop w:val="0"/>
      <w:marBottom w:val="0"/>
      <w:divBdr>
        <w:top w:val="none" w:sz="0" w:space="0" w:color="auto"/>
        <w:left w:val="none" w:sz="0" w:space="0" w:color="auto"/>
        <w:bottom w:val="none" w:sz="0" w:space="0" w:color="auto"/>
        <w:right w:val="none" w:sz="0" w:space="0" w:color="auto"/>
      </w:divBdr>
    </w:div>
    <w:div w:id="1333799237">
      <w:bodyDiv w:val="1"/>
      <w:marLeft w:val="0"/>
      <w:marRight w:val="0"/>
      <w:marTop w:val="0"/>
      <w:marBottom w:val="0"/>
      <w:divBdr>
        <w:top w:val="none" w:sz="0" w:space="0" w:color="auto"/>
        <w:left w:val="none" w:sz="0" w:space="0" w:color="auto"/>
        <w:bottom w:val="none" w:sz="0" w:space="0" w:color="auto"/>
        <w:right w:val="none" w:sz="0" w:space="0" w:color="auto"/>
      </w:divBdr>
    </w:div>
    <w:div w:id="1333920805">
      <w:bodyDiv w:val="1"/>
      <w:marLeft w:val="0"/>
      <w:marRight w:val="0"/>
      <w:marTop w:val="0"/>
      <w:marBottom w:val="0"/>
      <w:divBdr>
        <w:top w:val="none" w:sz="0" w:space="0" w:color="auto"/>
        <w:left w:val="none" w:sz="0" w:space="0" w:color="auto"/>
        <w:bottom w:val="none" w:sz="0" w:space="0" w:color="auto"/>
        <w:right w:val="none" w:sz="0" w:space="0" w:color="auto"/>
      </w:divBdr>
    </w:div>
    <w:div w:id="1335959601">
      <w:bodyDiv w:val="1"/>
      <w:marLeft w:val="0"/>
      <w:marRight w:val="0"/>
      <w:marTop w:val="0"/>
      <w:marBottom w:val="0"/>
      <w:divBdr>
        <w:top w:val="none" w:sz="0" w:space="0" w:color="auto"/>
        <w:left w:val="none" w:sz="0" w:space="0" w:color="auto"/>
        <w:bottom w:val="none" w:sz="0" w:space="0" w:color="auto"/>
        <w:right w:val="none" w:sz="0" w:space="0" w:color="auto"/>
      </w:divBdr>
    </w:div>
    <w:div w:id="1337802012">
      <w:bodyDiv w:val="1"/>
      <w:marLeft w:val="0"/>
      <w:marRight w:val="0"/>
      <w:marTop w:val="0"/>
      <w:marBottom w:val="0"/>
      <w:divBdr>
        <w:top w:val="none" w:sz="0" w:space="0" w:color="auto"/>
        <w:left w:val="none" w:sz="0" w:space="0" w:color="auto"/>
        <w:bottom w:val="none" w:sz="0" w:space="0" w:color="auto"/>
        <w:right w:val="none" w:sz="0" w:space="0" w:color="auto"/>
      </w:divBdr>
    </w:div>
    <w:div w:id="1339426043">
      <w:bodyDiv w:val="1"/>
      <w:marLeft w:val="0"/>
      <w:marRight w:val="0"/>
      <w:marTop w:val="0"/>
      <w:marBottom w:val="0"/>
      <w:divBdr>
        <w:top w:val="none" w:sz="0" w:space="0" w:color="auto"/>
        <w:left w:val="none" w:sz="0" w:space="0" w:color="auto"/>
        <w:bottom w:val="none" w:sz="0" w:space="0" w:color="auto"/>
        <w:right w:val="none" w:sz="0" w:space="0" w:color="auto"/>
      </w:divBdr>
    </w:div>
    <w:div w:id="1344823088">
      <w:bodyDiv w:val="1"/>
      <w:marLeft w:val="0"/>
      <w:marRight w:val="0"/>
      <w:marTop w:val="0"/>
      <w:marBottom w:val="0"/>
      <w:divBdr>
        <w:top w:val="none" w:sz="0" w:space="0" w:color="auto"/>
        <w:left w:val="none" w:sz="0" w:space="0" w:color="auto"/>
        <w:bottom w:val="none" w:sz="0" w:space="0" w:color="auto"/>
        <w:right w:val="none" w:sz="0" w:space="0" w:color="auto"/>
      </w:divBdr>
    </w:div>
    <w:div w:id="1345866856">
      <w:bodyDiv w:val="1"/>
      <w:marLeft w:val="0"/>
      <w:marRight w:val="0"/>
      <w:marTop w:val="0"/>
      <w:marBottom w:val="0"/>
      <w:divBdr>
        <w:top w:val="none" w:sz="0" w:space="0" w:color="auto"/>
        <w:left w:val="none" w:sz="0" w:space="0" w:color="auto"/>
        <w:bottom w:val="none" w:sz="0" w:space="0" w:color="auto"/>
        <w:right w:val="none" w:sz="0" w:space="0" w:color="auto"/>
      </w:divBdr>
    </w:div>
    <w:div w:id="1352147469">
      <w:bodyDiv w:val="1"/>
      <w:marLeft w:val="0"/>
      <w:marRight w:val="0"/>
      <w:marTop w:val="0"/>
      <w:marBottom w:val="0"/>
      <w:divBdr>
        <w:top w:val="none" w:sz="0" w:space="0" w:color="auto"/>
        <w:left w:val="none" w:sz="0" w:space="0" w:color="auto"/>
        <w:bottom w:val="none" w:sz="0" w:space="0" w:color="auto"/>
        <w:right w:val="none" w:sz="0" w:space="0" w:color="auto"/>
      </w:divBdr>
    </w:div>
    <w:div w:id="1352729931">
      <w:bodyDiv w:val="1"/>
      <w:marLeft w:val="0"/>
      <w:marRight w:val="0"/>
      <w:marTop w:val="0"/>
      <w:marBottom w:val="0"/>
      <w:divBdr>
        <w:top w:val="none" w:sz="0" w:space="0" w:color="auto"/>
        <w:left w:val="none" w:sz="0" w:space="0" w:color="auto"/>
        <w:bottom w:val="none" w:sz="0" w:space="0" w:color="auto"/>
        <w:right w:val="none" w:sz="0" w:space="0" w:color="auto"/>
      </w:divBdr>
    </w:div>
    <w:div w:id="1354499515">
      <w:bodyDiv w:val="1"/>
      <w:marLeft w:val="0"/>
      <w:marRight w:val="0"/>
      <w:marTop w:val="0"/>
      <w:marBottom w:val="0"/>
      <w:divBdr>
        <w:top w:val="none" w:sz="0" w:space="0" w:color="auto"/>
        <w:left w:val="none" w:sz="0" w:space="0" w:color="auto"/>
        <w:bottom w:val="none" w:sz="0" w:space="0" w:color="auto"/>
        <w:right w:val="none" w:sz="0" w:space="0" w:color="auto"/>
      </w:divBdr>
    </w:div>
    <w:div w:id="1354570953">
      <w:bodyDiv w:val="1"/>
      <w:marLeft w:val="0"/>
      <w:marRight w:val="0"/>
      <w:marTop w:val="0"/>
      <w:marBottom w:val="0"/>
      <w:divBdr>
        <w:top w:val="none" w:sz="0" w:space="0" w:color="auto"/>
        <w:left w:val="none" w:sz="0" w:space="0" w:color="auto"/>
        <w:bottom w:val="none" w:sz="0" w:space="0" w:color="auto"/>
        <w:right w:val="none" w:sz="0" w:space="0" w:color="auto"/>
      </w:divBdr>
    </w:div>
    <w:div w:id="1355227792">
      <w:bodyDiv w:val="1"/>
      <w:marLeft w:val="0"/>
      <w:marRight w:val="0"/>
      <w:marTop w:val="0"/>
      <w:marBottom w:val="0"/>
      <w:divBdr>
        <w:top w:val="none" w:sz="0" w:space="0" w:color="auto"/>
        <w:left w:val="none" w:sz="0" w:space="0" w:color="auto"/>
        <w:bottom w:val="none" w:sz="0" w:space="0" w:color="auto"/>
        <w:right w:val="none" w:sz="0" w:space="0" w:color="auto"/>
      </w:divBdr>
    </w:div>
    <w:div w:id="1356270373">
      <w:bodyDiv w:val="1"/>
      <w:marLeft w:val="0"/>
      <w:marRight w:val="0"/>
      <w:marTop w:val="0"/>
      <w:marBottom w:val="0"/>
      <w:divBdr>
        <w:top w:val="none" w:sz="0" w:space="0" w:color="auto"/>
        <w:left w:val="none" w:sz="0" w:space="0" w:color="auto"/>
        <w:bottom w:val="none" w:sz="0" w:space="0" w:color="auto"/>
        <w:right w:val="none" w:sz="0" w:space="0" w:color="auto"/>
      </w:divBdr>
    </w:div>
    <w:div w:id="1359312497">
      <w:bodyDiv w:val="1"/>
      <w:marLeft w:val="0"/>
      <w:marRight w:val="0"/>
      <w:marTop w:val="0"/>
      <w:marBottom w:val="0"/>
      <w:divBdr>
        <w:top w:val="none" w:sz="0" w:space="0" w:color="auto"/>
        <w:left w:val="none" w:sz="0" w:space="0" w:color="auto"/>
        <w:bottom w:val="none" w:sz="0" w:space="0" w:color="auto"/>
        <w:right w:val="none" w:sz="0" w:space="0" w:color="auto"/>
      </w:divBdr>
    </w:div>
    <w:div w:id="1359352505">
      <w:bodyDiv w:val="1"/>
      <w:marLeft w:val="0"/>
      <w:marRight w:val="0"/>
      <w:marTop w:val="0"/>
      <w:marBottom w:val="0"/>
      <w:divBdr>
        <w:top w:val="none" w:sz="0" w:space="0" w:color="auto"/>
        <w:left w:val="none" w:sz="0" w:space="0" w:color="auto"/>
        <w:bottom w:val="none" w:sz="0" w:space="0" w:color="auto"/>
        <w:right w:val="none" w:sz="0" w:space="0" w:color="auto"/>
      </w:divBdr>
    </w:div>
    <w:div w:id="1365325892">
      <w:bodyDiv w:val="1"/>
      <w:marLeft w:val="0"/>
      <w:marRight w:val="0"/>
      <w:marTop w:val="0"/>
      <w:marBottom w:val="0"/>
      <w:divBdr>
        <w:top w:val="none" w:sz="0" w:space="0" w:color="auto"/>
        <w:left w:val="none" w:sz="0" w:space="0" w:color="auto"/>
        <w:bottom w:val="none" w:sz="0" w:space="0" w:color="auto"/>
        <w:right w:val="none" w:sz="0" w:space="0" w:color="auto"/>
      </w:divBdr>
    </w:div>
    <w:div w:id="1371801203">
      <w:bodyDiv w:val="1"/>
      <w:marLeft w:val="0"/>
      <w:marRight w:val="0"/>
      <w:marTop w:val="0"/>
      <w:marBottom w:val="0"/>
      <w:divBdr>
        <w:top w:val="none" w:sz="0" w:space="0" w:color="auto"/>
        <w:left w:val="none" w:sz="0" w:space="0" w:color="auto"/>
        <w:bottom w:val="none" w:sz="0" w:space="0" w:color="auto"/>
        <w:right w:val="none" w:sz="0" w:space="0" w:color="auto"/>
      </w:divBdr>
    </w:div>
    <w:div w:id="1375806553">
      <w:bodyDiv w:val="1"/>
      <w:marLeft w:val="0"/>
      <w:marRight w:val="0"/>
      <w:marTop w:val="0"/>
      <w:marBottom w:val="0"/>
      <w:divBdr>
        <w:top w:val="none" w:sz="0" w:space="0" w:color="auto"/>
        <w:left w:val="none" w:sz="0" w:space="0" w:color="auto"/>
        <w:bottom w:val="none" w:sz="0" w:space="0" w:color="auto"/>
        <w:right w:val="none" w:sz="0" w:space="0" w:color="auto"/>
      </w:divBdr>
    </w:div>
    <w:div w:id="1376538754">
      <w:bodyDiv w:val="1"/>
      <w:marLeft w:val="0"/>
      <w:marRight w:val="0"/>
      <w:marTop w:val="0"/>
      <w:marBottom w:val="0"/>
      <w:divBdr>
        <w:top w:val="none" w:sz="0" w:space="0" w:color="auto"/>
        <w:left w:val="none" w:sz="0" w:space="0" w:color="auto"/>
        <w:bottom w:val="none" w:sz="0" w:space="0" w:color="auto"/>
        <w:right w:val="none" w:sz="0" w:space="0" w:color="auto"/>
      </w:divBdr>
    </w:div>
    <w:div w:id="1377195674">
      <w:bodyDiv w:val="1"/>
      <w:marLeft w:val="0"/>
      <w:marRight w:val="0"/>
      <w:marTop w:val="0"/>
      <w:marBottom w:val="0"/>
      <w:divBdr>
        <w:top w:val="none" w:sz="0" w:space="0" w:color="auto"/>
        <w:left w:val="none" w:sz="0" w:space="0" w:color="auto"/>
        <w:bottom w:val="none" w:sz="0" w:space="0" w:color="auto"/>
        <w:right w:val="none" w:sz="0" w:space="0" w:color="auto"/>
      </w:divBdr>
    </w:div>
    <w:div w:id="1383945866">
      <w:bodyDiv w:val="1"/>
      <w:marLeft w:val="0"/>
      <w:marRight w:val="0"/>
      <w:marTop w:val="0"/>
      <w:marBottom w:val="0"/>
      <w:divBdr>
        <w:top w:val="none" w:sz="0" w:space="0" w:color="auto"/>
        <w:left w:val="none" w:sz="0" w:space="0" w:color="auto"/>
        <w:bottom w:val="none" w:sz="0" w:space="0" w:color="auto"/>
        <w:right w:val="none" w:sz="0" w:space="0" w:color="auto"/>
      </w:divBdr>
    </w:div>
    <w:div w:id="1388649258">
      <w:bodyDiv w:val="1"/>
      <w:marLeft w:val="0"/>
      <w:marRight w:val="0"/>
      <w:marTop w:val="0"/>
      <w:marBottom w:val="0"/>
      <w:divBdr>
        <w:top w:val="none" w:sz="0" w:space="0" w:color="auto"/>
        <w:left w:val="none" w:sz="0" w:space="0" w:color="auto"/>
        <w:bottom w:val="none" w:sz="0" w:space="0" w:color="auto"/>
        <w:right w:val="none" w:sz="0" w:space="0" w:color="auto"/>
      </w:divBdr>
    </w:div>
    <w:div w:id="1390154581">
      <w:bodyDiv w:val="1"/>
      <w:marLeft w:val="0"/>
      <w:marRight w:val="0"/>
      <w:marTop w:val="0"/>
      <w:marBottom w:val="0"/>
      <w:divBdr>
        <w:top w:val="none" w:sz="0" w:space="0" w:color="auto"/>
        <w:left w:val="none" w:sz="0" w:space="0" w:color="auto"/>
        <w:bottom w:val="none" w:sz="0" w:space="0" w:color="auto"/>
        <w:right w:val="none" w:sz="0" w:space="0" w:color="auto"/>
      </w:divBdr>
    </w:div>
    <w:div w:id="1393575856">
      <w:bodyDiv w:val="1"/>
      <w:marLeft w:val="0"/>
      <w:marRight w:val="0"/>
      <w:marTop w:val="0"/>
      <w:marBottom w:val="0"/>
      <w:divBdr>
        <w:top w:val="none" w:sz="0" w:space="0" w:color="auto"/>
        <w:left w:val="none" w:sz="0" w:space="0" w:color="auto"/>
        <w:bottom w:val="none" w:sz="0" w:space="0" w:color="auto"/>
        <w:right w:val="none" w:sz="0" w:space="0" w:color="auto"/>
      </w:divBdr>
    </w:div>
    <w:div w:id="1400053536">
      <w:bodyDiv w:val="1"/>
      <w:marLeft w:val="0"/>
      <w:marRight w:val="0"/>
      <w:marTop w:val="0"/>
      <w:marBottom w:val="0"/>
      <w:divBdr>
        <w:top w:val="none" w:sz="0" w:space="0" w:color="auto"/>
        <w:left w:val="none" w:sz="0" w:space="0" w:color="auto"/>
        <w:bottom w:val="none" w:sz="0" w:space="0" w:color="auto"/>
        <w:right w:val="none" w:sz="0" w:space="0" w:color="auto"/>
      </w:divBdr>
    </w:div>
    <w:div w:id="1403337257">
      <w:bodyDiv w:val="1"/>
      <w:marLeft w:val="0"/>
      <w:marRight w:val="0"/>
      <w:marTop w:val="0"/>
      <w:marBottom w:val="0"/>
      <w:divBdr>
        <w:top w:val="none" w:sz="0" w:space="0" w:color="auto"/>
        <w:left w:val="none" w:sz="0" w:space="0" w:color="auto"/>
        <w:bottom w:val="none" w:sz="0" w:space="0" w:color="auto"/>
        <w:right w:val="none" w:sz="0" w:space="0" w:color="auto"/>
      </w:divBdr>
    </w:div>
    <w:div w:id="1403481539">
      <w:bodyDiv w:val="1"/>
      <w:marLeft w:val="0"/>
      <w:marRight w:val="0"/>
      <w:marTop w:val="0"/>
      <w:marBottom w:val="0"/>
      <w:divBdr>
        <w:top w:val="none" w:sz="0" w:space="0" w:color="auto"/>
        <w:left w:val="none" w:sz="0" w:space="0" w:color="auto"/>
        <w:bottom w:val="none" w:sz="0" w:space="0" w:color="auto"/>
        <w:right w:val="none" w:sz="0" w:space="0" w:color="auto"/>
      </w:divBdr>
    </w:div>
    <w:div w:id="1405373044">
      <w:bodyDiv w:val="1"/>
      <w:marLeft w:val="0"/>
      <w:marRight w:val="0"/>
      <w:marTop w:val="0"/>
      <w:marBottom w:val="0"/>
      <w:divBdr>
        <w:top w:val="none" w:sz="0" w:space="0" w:color="auto"/>
        <w:left w:val="none" w:sz="0" w:space="0" w:color="auto"/>
        <w:bottom w:val="none" w:sz="0" w:space="0" w:color="auto"/>
        <w:right w:val="none" w:sz="0" w:space="0" w:color="auto"/>
      </w:divBdr>
    </w:div>
    <w:div w:id="1410924970">
      <w:bodyDiv w:val="1"/>
      <w:marLeft w:val="0"/>
      <w:marRight w:val="0"/>
      <w:marTop w:val="0"/>
      <w:marBottom w:val="0"/>
      <w:divBdr>
        <w:top w:val="none" w:sz="0" w:space="0" w:color="auto"/>
        <w:left w:val="none" w:sz="0" w:space="0" w:color="auto"/>
        <w:bottom w:val="none" w:sz="0" w:space="0" w:color="auto"/>
        <w:right w:val="none" w:sz="0" w:space="0" w:color="auto"/>
      </w:divBdr>
    </w:div>
    <w:div w:id="1414863664">
      <w:bodyDiv w:val="1"/>
      <w:marLeft w:val="0"/>
      <w:marRight w:val="0"/>
      <w:marTop w:val="0"/>
      <w:marBottom w:val="0"/>
      <w:divBdr>
        <w:top w:val="none" w:sz="0" w:space="0" w:color="auto"/>
        <w:left w:val="none" w:sz="0" w:space="0" w:color="auto"/>
        <w:bottom w:val="none" w:sz="0" w:space="0" w:color="auto"/>
        <w:right w:val="none" w:sz="0" w:space="0" w:color="auto"/>
      </w:divBdr>
    </w:div>
    <w:div w:id="1419475543">
      <w:bodyDiv w:val="1"/>
      <w:marLeft w:val="0"/>
      <w:marRight w:val="0"/>
      <w:marTop w:val="0"/>
      <w:marBottom w:val="0"/>
      <w:divBdr>
        <w:top w:val="none" w:sz="0" w:space="0" w:color="auto"/>
        <w:left w:val="none" w:sz="0" w:space="0" w:color="auto"/>
        <w:bottom w:val="none" w:sz="0" w:space="0" w:color="auto"/>
        <w:right w:val="none" w:sz="0" w:space="0" w:color="auto"/>
      </w:divBdr>
    </w:div>
    <w:div w:id="1421415778">
      <w:bodyDiv w:val="1"/>
      <w:marLeft w:val="0"/>
      <w:marRight w:val="0"/>
      <w:marTop w:val="0"/>
      <w:marBottom w:val="0"/>
      <w:divBdr>
        <w:top w:val="none" w:sz="0" w:space="0" w:color="auto"/>
        <w:left w:val="none" w:sz="0" w:space="0" w:color="auto"/>
        <w:bottom w:val="none" w:sz="0" w:space="0" w:color="auto"/>
        <w:right w:val="none" w:sz="0" w:space="0" w:color="auto"/>
      </w:divBdr>
    </w:div>
    <w:div w:id="1421566916">
      <w:bodyDiv w:val="1"/>
      <w:marLeft w:val="0"/>
      <w:marRight w:val="0"/>
      <w:marTop w:val="0"/>
      <w:marBottom w:val="0"/>
      <w:divBdr>
        <w:top w:val="none" w:sz="0" w:space="0" w:color="auto"/>
        <w:left w:val="none" w:sz="0" w:space="0" w:color="auto"/>
        <w:bottom w:val="none" w:sz="0" w:space="0" w:color="auto"/>
        <w:right w:val="none" w:sz="0" w:space="0" w:color="auto"/>
      </w:divBdr>
    </w:div>
    <w:div w:id="1424912374">
      <w:bodyDiv w:val="1"/>
      <w:marLeft w:val="0"/>
      <w:marRight w:val="0"/>
      <w:marTop w:val="0"/>
      <w:marBottom w:val="0"/>
      <w:divBdr>
        <w:top w:val="none" w:sz="0" w:space="0" w:color="auto"/>
        <w:left w:val="none" w:sz="0" w:space="0" w:color="auto"/>
        <w:bottom w:val="none" w:sz="0" w:space="0" w:color="auto"/>
        <w:right w:val="none" w:sz="0" w:space="0" w:color="auto"/>
      </w:divBdr>
    </w:div>
    <w:div w:id="1430080136">
      <w:bodyDiv w:val="1"/>
      <w:marLeft w:val="0"/>
      <w:marRight w:val="0"/>
      <w:marTop w:val="0"/>
      <w:marBottom w:val="0"/>
      <w:divBdr>
        <w:top w:val="none" w:sz="0" w:space="0" w:color="auto"/>
        <w:left w:val="none" w:sz="0" w:space="0" w:color="auto"/>
        <w:bottom w:val="none" w:sz="0" w:space="0" w:color="auto"/>
        <w:right w:val="none" w:sz="0" w:space="0" w:color="auto"/>
      </w:divBdr>
    </w:div>
    <w:div w:id="1430154000">
      <w:bodyDiv w:val="1"/>
      <w:marLeft w:val="0"/>
      <w:marRight w:val="0"/>
      <w:marTop w:val="0"/>
      <w:marBottom w:val="0"/>
      <w:divBdr>
        <w:top w:val="none" w:sz="0" w:space="0" w:color="auto"/>
        <w:left w:val="none" w:sz="0" w:space="0" w:color="auto"/>
        <w:bottom w:val="none" w:sz="0" w:space="0" w:color="auto"/>
        <w:right w:val="none" w:sz="0" w:space="0" w:color="auto"/>
      </w:divBdr>
    </w:div>
    <w:div w:id="1430462766">
      <w:bodyDiv w:val="1"/>
      <w:marLeft w:val="0"/>
      <w:marRight w:val="0"/>
      <w:marTop w:val="0"/>
      <w:marBottom w:val="0"/>
      <w:divBdr>
        <w:top w:val="none" w:sz="0" w:space="0" w:color="auto"/>
        <w:left w:val="none" w:sz="0" w:space="0" w:color="auto"/>
        <w:bottom w:val="none" w:sz="0" w:space="0" w:color="auto"/>
        <w:right w:val="none" w:sz="0" w:space="0" w:color="auto"/>
      </w:divBdr>
    </w:div>
    <w:div w:id="1437826495">
      <w:bodyDiv w:val="1"/>
      <w:marLeft w:val="0"/>
      <w:marRight w:val="0"/>
      <w:marTop w:val="0"/>
      <w:marBottom w:val="0"/>
      <w:divBdr>
        <w:top w:val="none" w:sz="0" w:space="0" w:color="auto"/>
        <w:left w:val="none" w:sz="0" w:space="0" w:color="auto"/>
        <w:bottom w:val="none" w:sz="0" w:space="0" w:color="auto"/>
        <w:right w:val="none" w:sz="0" w:space="0" w:color="auto"/>
      </w:divBdr>
    </w:div>
    <w:div w:id="1438064723">
      <w:bodyDiv w:val="1"/>
      <w:marLeft w:val="0"/>
      <w:marRight w:val="0"/>
      <w:marTop w:val="0"/>
      <w:marBottom w:val="0"/>
      <w:divBdr>
        <w:top w:val="none" w:sz="0" w:space="0" w:color="auto"/>
        <w:left w:val="none" w:sz="0" w:space="0" w:color="auto"/>
        <w:bottom w:val="none" w:sz="0" w:space="0" w:color="auto"/>
        <w:right w:val="none" w:sz="0" w:space="0" w:color="auto"/>
      </w:divBdr>
    </w:div>
    <w:div w:id="1440875928">
      <w:bodyDiv w:val="1"/>
      <w:marLeft w:val="0"/>
      <w:marRight w:val="0"/>
      <w:marTop w:val="0"/>
      <w:marBottom w:val="0"/>
      <w:divBdr>
        <w:top w:val="none" w:sz="0" w:space="0" w:color="auto"/>
        <w:left w:val="none" w:sz="0" w:space="0" w:color="auto"/>
        <w:bottom w:val="none" w:sz="0" w:space="0" w:color="auto"/>
        <w:right w:val="none" w:sz="0" w:space="0" w:color="auto"/>
      </w:divBdr>
    </w:div>
    <w:div w:id="1451898979">
      <w:bodyDiv w:val="1"/>
      <w:marLeft w:val="0"/>
      <w:marRight w:val="0"/>
      <w:marTop w:val="0"/>
      <w:marBottom w:val="0"/>
      <w:divBdr>
        <w:top w:val="none" w:sz="0" w:space="0" w:color="auto"/>
        <w:left w:val="none" w:sz="0" w:space="0" w:color="auto"/>
        <w:bottom w:val="none" w:sz="0" w:space="0" w:color="auto"/>
        <w:right w:val="none" w:sz="0" w:space="0" w:color="auto"/>
      </w:divBdr>
    </w:div>
    <w:div w:id="1457944655">
      <w:bodyDiv w:val="1"/>
      <w:marLeft w:val="0"/>
      <w:marRight w:val="0"/>
      <w:marTop w:val="0"/>
      <w:marBottom w:val="0"/>
      <w:divBdr>
        <w:top w:val="none" w:sz="0" w:space="0" w:color="auto"/>
        <w:left w:val="none" w:sz="0" w:space="0" w:color="auto"/>
        <w:bottom w:val="none" w:sz="0" w:space="0" w:color="auto"/>
        <w:right w:val="none" w:sz="0" w:space="0" w:color="auto"/>
      </w:divBdr>
    </w:div>
    <w:div w:id="1459493722">
      <w:bodyDiv w:val="1"/>
      <w:marLeft w:val="0"/>
      <w:marRight w:val="0"/>
      <w:marTop w:val="0"/>
      <w:marBottom w:val="0"/>
      <w:divBdr>
        <w:top w:val="none" w:sz="0" w:space="0" w:color="auto"/>
        <w:left w:val="none" w:sz="0" w:space="0" w:color="auto"/>
        <w:bottom w:val="none" w:sz="0" w:space="0" w:color="auto"/>
        <w:right w:val="none" w:sz="0" w:space="0" w:color="auto"/>
      </w:divBdr>
    </w:div>
    <w:div w:id="1460104742">
      <w:bodyDiv w:val="1"/>
      <w:marLeft w:val="0"/>
      <w:marRight w:val="0"/>
      <w:marTop w:val="0"/>
      <w:marBottom w:val="0"/>
      <w:divBdr>
        <w:top w:val="none" w:sz="0" w:space="0" w:color="auto"/>
        <w:left w:val="none" w:sz="0" w:space="0" w:color="auto"/>
        <w:bottom w:val="none" w:sz="0" w:space="0" w:color="auto"/>
        <w:right w:val="none" w:sz="0" w:space="0" w:color="auto"/>
      </w:divBdr>
    </w:div>
    <w:div w:id="1460758472">
      <w:bodyDiv w:val="1"/>
      <w:marLeft w:val="0"/>
      <w:marRight w:val="0"/>
      <w:marTop w:val="0"/>
      <w:marBottom w:val="0"/>
      <w:divBdr>
        <w:top w:val="none" w:sz="0" w:space="0" w:color="auto"/>
        <w:left w:val="none" w:sz="0" w:space="0" w:color="auto"/>
        <w:bottom w:val="none" w:sz="0" w:space="0" w:color="auto"/>
        <w:right w:val="none" w:sz="0" w:space="0" w:color="auto"/>
      </w:divBdr>
    </w:div>
    <w:div w:id="1465662036">
      <w:bodyDiv w:val="1"/>
      <w:marLeft w:val="0"/>
      <w:marRight w:val="0"/>
      <w:marTop w:val="0"/>
      <w:marBottom w:val="0"/>
      <w:divBdr>
        <w:top w:val="none" w:sz="0" w:space="0" w:color="auto"/>
        <w:left w:val="none" w:sz="0" w:space="0" w:color="auto"/>
        <w:bottom w:val="none" w:sz="0" w:space="0" w:color="auto"/>
        <w:right w:val="none" w:sz="0" w:space="0" w:color="auto"/>
      </w:divBdr>
    </w:div>
    <w:div w:id="1465850048">
      <w:bodyDiv w:val="1"/>
      <w:marLeft w:val="0"/>
      <w:marRight w:val="0"/>
      <w:marTop w:val="0"/>
      <w:marBottom w:val="0"/>
      <w:divBdr>
        <w:top w:val="none" w:sz="0" w:space="0" w:color="auto"/>
        <w:left w:val="none" w:sz="0" w:space="0" w:color="auto"/>
        <w:bottom w:val="none" w:sz="0" w:space="0" w:color="auto"/>
        <w:right w:val="none" w:sz="0" w:space="0" w:color="auto"/>
      </w:divBdr>
    </w:div>
    <w:div w:id="1469007027">
      <w:bodyDiv w:val="1"/>
      <w:marLeft w:val="0"/>
      <w:marRight w:val="0"/>
      <w:marTop w:val="0"/>
      <w:marBottom w:val="0"/>
      <w:divBdr>
        <w:top w:val="none" w:sz="0" w:space="0" w:color="auto"/>
        <w:left w:val="none" w:sz="0" w:space="0" w:color="auto"/>
        <w:bottom w:val="none" w:sz="0" w:space="0" w:color="auto"/>
        <w:right w:val="none" w:sz="0" w:space="0" w:color="auto"/>
      </w:divBdr>
    </w:div>
    <w:div w:id="1474561571">
      <w:bodyDiv w:val="1"/>
      <w:marLeft w:val="0"/>
      <w:marRight w:val="0"/>
      <w:marTop w:val="0"/>
      <w:marBottom w:val="0"/>
      <w:divBdr>
        <w:top w:val="none" w:sz="0" w:space="0" w:color="auto"/>
        <w:left w:val="none" w:sz="0" w:space="0" w:color="auto"/>
        <w:bottom w:val="none" w:sz="0" w:space="0" w:color="auto"/>
        <w:right w:val="none" w:sz="0" w:space="0" w:color="auto"/>
      </w:divBdr>
    </w:div>
    <w:div w:id="1477993895">
      <w:bodyDiv w:val="1"/>
      <w:marLeft w:val="0"/>
      <w:marRight w:val="0"/>
      <w:marTop w:val="0"/>
      <w:marBottom w:val="0"/>
      <w:divBdr>
        <w:top w:val="none" w:sz="0" w:space="0" w:color="auto"/>
        <w:left w:val="none" w:sz="0" w:space="0" w:color="auto"/>
        <w:bottom w:val="none" w:sz="0" w:space="0" w:color="auto"/>
        <w:right w:val="none" w:sz="0" w:space="0" w:color="auto"/>
      </w:divBdr>
    </w:div>
    <w:div w:id="1483548012">
      <w:bodyDiv w:val="1"/>
      <w:marLeft w:val="0"/>
      <w:marRight w:val="0"/>
      <w:marTop w:val="0"/>
      <w:marBottom w:val="0"/>
      <w:divBdr>
        <w:top w:val="none" w:sz="0" w:space="0" w:color="auto"/>
        <w:left w:val="none" w:sz="0" w:space="0" w:color="auto"/>
        <w:bottom w:val="none" w:sz="0" w:space="0" w:color="auto"/>
        <w:right w:val="none" w:sz="0" w:space="0" w:color="auto"/>
      </w:divBdr>
    </w:div>
    <w:div w:id="1485123787">
      <w:bodyDiv w:val="1"/>
      <w:marLeft w:val="0"/>
      <w:marRight w:val="0"/>
      <w:marTop w:val="0"/>
      <w:marBottom w:val="0"/>
      <w:divBdr>
        <w:top w:val="none" w:sz="0" w:space="0" w:color="auto"/>
        <w:left w:val="none" w:sz="0" w:space="0" w:color="auto"/>
        <w:bottom w:val="none" w:sz="0" w:space="0" w:color="auto"/>
        <w:right w:val="none" w:sz="0" w:space="0" w:color="auto"/>
      </w:divBdr>
    </w:div>
    <w:div w:id="1486556184">
      <w:bodyDiv w:val="1"/>
      <w:marLeft w:val="0"/>
      <w:marRight w:val="0"/>
      <w:marTop w:val="0"/>
      <w:marBottom w:val="0"/>
      <w:divBdr>
        <w:top w:val="none" w:sz="0" w:space="0" w:color="auto"/>
        <w:left w:val="none" w:sz="0" w:space="0" w:color="auto"/>
        <w:bottom w:val="none" w:sz="0" w:space="0" w:color="auto"/>
        <w:right w:val="none" w:sz="0" w:space="0" w:color="auto"/>
      </w:divBdr>
    </w:div>
    <w:div w:id="1490485495">
      <w:bodyDiv w:val="1"/>
      <w:marLeft w:val="0"/>
      <w:marRight w:val="0"/>
      <w:marTop w:val="0"/>
      <w:marBottom w:val="0"/>
      <w:divBdr>
        <w:top w:val="none" w:sz="0" w:space="0" w:color="auto"/>
        <w:left w:val="none" w:sz="0" w:space="0" w:color="auto"/>
        <w:bottom w:val="none" w:sz="0" w:space="0" w:color="auto"/>
        <w:right w:val="none" w:sz="0" w:space="0" w:color="auto"/>
      </w:divBdr>
    </w:div>
    <w:div w:id="1490904992">
      <w:bodyDiv w:val="1"/>
      <w:marLeft w:val="0"/>
      <w:marRight w:val="0"/>
      <w:marTop w:val="0"/>
      <w:marBottom w:val="0"/>
      <w:divBdr>
        <w:top w:val="none" w:sz="0" w:space="0" w:color="auto"/>
        <w:left w:val="none" w:sz="0" w:space="0" w:color="auto"/>
        <w:bottom w:val="none" w:sz="0" w:space="0" w:color="auto"/>
        <w:right w:val="none" w:sz="0" w:space="0" w:color="auto"/>
      </w:divBdr>
    </w:div>
    <w:div w:id="1491171259">
      <w:bodyDiv w:val="1"/>
      <w:marLeft w:val="0"/>
      <w:marRight w:val="0"/>
      <w:marTop w:val="0"/>
      <w:marBottom w:val="0"/>
      <w:divBdr>
        <w:top w:val="none" w:sz="0" w:space="0" w:color="auto"/>
        <w:left w:val="none" w:sz="0" w:space="0" w:color="auto"/>
        <w:bottom w:val="none" w:sz="0" w:space="0" w:color="auto"/>
        <w:right w:val="none" w:sz="0" w:space="0" w:color="auto"/>
      </w:divBdr>
    </w:div>
    <w:div w:id="1495799735">
      <w:bodyDiv w:val="1"/>
      <w:marLeft w:val="0"/>
      <w:marRight w:val="0"/>
      <w:marTop w:val="0"/>
      <w:marBottom w:val="0"/>
      <w:divBdr>
        <w:top w:val="none" w:sz="0" w:space="0" w:color="auto"/>
        <w:left w:val="none" w:sz="0" w:space="0" w:color="auto"/>
        <w:bottom w:val="none" w:sz="0" w:space="0" w:color="auto"/>
        <w:right w:val="none" w:sz="0" w:space="0" w:color="auto"/>
      </w:divBdr>
    </w:div>
    <w:div w:id="1497067358">
      <w:bodyDiv w:val="1"/>
      <w:marLeft w:val="0"/>
      <w:marRight w:val="0"/>
      <w:marTop w:val="0"/>
      <w:marBottom w:val="0"/>
      <w:divBdr>
        <w:top w:val="none" w:sz="0" w:space="0" w:color="auto"/>
        <w:left w:val="none" w:sz="0" w:space="0" w:color="auto"/>
        <w:bottom w:val="none" w:sz="0" w:space="0" w:color="auto"/>
        <w:right w:val="none" w:sz="0" w:space="0" w:color="auto"/>
      </w:divBdr>
    </w:div>
    <w:div w:id="1500779262">
      <w:bodyDiv w:val="1"/>
      <w:marLeft w:val="0"/>
      <w:marRight w:val="0"/>
      <w:marTop w:val="0"/>
      <w:marBottom w:val="0"/>
      <w:divBdr>
        <w:top w:val="none" w:sz="0" w:space="0" w:color="auto"/>
        <w:left w:val="none" w:sz="0" w:space="0" w:color="auto"/>
        <w:bottom w:val="none" w:sz="0" w:space="0" w:color="auto"/>
        <w:right w:val="none" w:sz="0" w:space="0" w:color="auto"/>
      </w:divBdr>
    </w:div>
    <w:div w:id="1512404508">
      <w:bodyDiv w:val="1"/>
      <w:marLeft w:val="0"/>
      <w:marRight w:val="0"/>
      <w:marTop w:val="0"/>
      <w:marBottom w:val="0"/>
      <w:divBdr>
        <w:top w:val="none" w:sz="0" w:space="0" w:color="auto"/>
        <w:left w:val="none" w:sz="0" w:space="0" w:color="auto"/>
        <w:bottom w:val="none" w:sz="0" w:space="0" w:color="auto"/>
        <w:right w:val="none" w:sz="0" w:space="0" w:color="auto"/>
      </w:divBdr>
    </w:div>
    <w:div w:id="1515418300">
      <w:bodyDiv w:val="1"/>
      <w:marLeft w:val="0"/>
      <w:marRight w:val="0"/>
      <w:marTop w:val="0"/>
      <w:marBottom w:val="0"/>
      <w:divBdr>
        <w:top w:val="none" w:sz="0" w:space="0" w:color="auto"/>
        <w:left w:val="none" w:sz="0" w:space="0" w:color="auto"/>
        <w:bottom w:val="none" w:sz="0" w:space="0" w:color="auto"/>
        <w:right w:val="none" w:sz="0" w:space="0" w:color="auto"/>
      </w:divBdr>
    </w:div>
    <w:div w:id="1519152094">
      <w:bodyDiv w:val="1"/>
      <w:marLeft w:val="0"/>
      <w:marRight w:val="0"/>
      <w:marTop w:val="0"/>
      <w:marBottom w:val="0"/>
      <w:divBdr>
        <w:top w:val="none" w:sz="0" w:space="0" w:color="auto"/>
        <w:left w:val="none" w:sz="0" w:space="0" w:color="auto"/>
        <w:bottom w:val="none" w:sz="0" w:space="0" w:color="auto"/>
        <w:right w:val="none" w:sz="0" w:space="0" w:color="auto"/>
      </w:divBdr>
    </w:div>
    <w:div w:id="1521968547">
      <w:bodyDiv w:val="1"/>
      <w:marLeft w:val="0"/>
      <w:marRight w:val="0"/>
      <w:marTop w:val="0"/>
      <w:marBottom w:val="0"/>
      <w:divBdr>
        <w:top w:val="none" w:sz="0" w:space="0" w:color="auto"/>
        <w:left w:val="none" w:sz="0" w:space="0" w:color="auto"/>
        <w:bottom w:val="none" w:sz="0" w:space="0" w:color="auto"/>
        <w:right w:val="none" w:sz="0" w:space="0" w:color="auto"/>
      </w:divBdr>
    </w:div>
    <w:div w:id="1536041071">
      <w:bodyDiv w:val="1"/>
      <w:marLeft w:val="0"/>
      <w:marRight w:val="0"/>
      <w:marTop w:val="0"/>
      <w:marBottom w:val="0"/>
      <w:divBdr>
        <w:top w:val="none" w:sz="0" w:space="0" w:color="auto"/>
        <w:left w:val="none" w:sz="0" w:space="0" w:color="auto"/>
        <w:bottom w:val="none" w:sz="0" w:space="0" w:color="auto"/>
        <w:right w:val="none" w:sz="0" w:space="0" w:color="auto"/>
      </w:divBdr>
    </w:div>
    <w:div w:id="1536311014">
      <w:bodyDiv w:val="1"/>
      <w:marLeft w:val="0"/>
      <w:marRight w:val="0"/>
      <w:marTop w:val="0"/>
      <w:marBottom w:val="0"/>
      <w:divBdr>
        <w:top w:val="none" w:sz="0" w:space="0" w:color="auto"/>
        <w:left w:val="none" w:sz="0" w:space="0" w:color="auto"/>
        <w:bottom w:val="none" w:sz="0" w:space="0" w:color="auto"/>
        <w:right w:val="none" w:sz="0" w:space="0" w:color="auto"/>
      </w:divBdr>
    </w:div>
    <w:div w:id="1536456235">
      <w:bodyDiv w:val="1"/>
      <w:marLeft w:val="0"/>
      <w:marRight w:val="0"/>
      <w:marTop w:val="0"/>
      <w:marBottom w:val="0"/>
      <w:divBdr>
        <w:top w:val="none" w:sz="0" w:space="0" w:color="auto"/>
        <w:left w:val="none" w:sz="0" w:space="0" w:color="auto"/>
        <w:bottom w:val="none" w:sz="0" w:space="0" w:color="auto"/>
        <w:right w:val="none" w:sz="0" w:space="0" w:color="auto"/>
      </w:divBdr>
    </w:div>
    <w:div w:id="1539391999">
      <w:bodyDiv w:val="1"/>
      <w:marLeft w:val="0"/>
      <w:marRight w:val="0"/>
      <w:marTop w:val="0"/>
      <w:marBottom w:val="0"/>
      <w:divBdr>
        <w:top w:val="none" w:sz="0" w:space="0" w:color="auto"/>
        <w:left w:val="none" w:sz="0" w:space="0" w:color="auto"/>
        <w:bottom w:val="none" w:sz="0" w:space="0" w:color="auto"/>
        <w:right w:val="none" w:sz="0" w:space="0" w:color="auto"/>
      </w:divBdr>
    </w:div>
    <w:div w:id="1545747696">
      <w:bodyDiv w:val="1"/>
      <w:marLeft w:val="0"/>
      <w:marRight w:val="0"/>
      <w:marTop w:val="0"/>
      <w:marBottom w:val="0"/>
      <w:divBdr>
        <w:top w:val="none" w:sz="0" w:space="0" w:color="auto"/>
        <w:left w:val="none" w:sz="0" w:space="0" w:color="auto"/>
        <w:bottom w:val="none" w:sz="0" w:space="0" w:color="auto"/>
        <w:right w:val="none" w:sz="0" w:space="0" w:color="auto"/>
      </w:divBdr>
    </w:div>
    <w:div w:id="1551768419">
      <w:bodyDiv w:val="1"/>
      <w:marLeft w:val="0"/>
      <w:marRight w:val="0"/>
      <w:marTop w:val="0"/>
      <w:marBottom w:val="0"/>
      <w:divBdr>
        <w:top w:val="none" w:sz="0" w:space="0" w:color="auto"/>
        <w:left w:val="none" w:sz="0" w:space="0" w:color="auto"/>
        <w:bottom w:val="none" w:sz="0" w:space="0" w:color="auto"/>
        <w:right w:val="none" w:sz="0" w:space="0" w:color="auto"/>
      </w:divBdr>
    </w:div>
    <w:div w:id="1562784384">
      <w:bodyDiv w:val="1"/>
      <w:marLeft w:val="0"/>
      <w:marRight w:val="0"/>
      <w:marTop w:val="0"/>
      <w:marBottom w:val="0"/>
      <w:divBdr>
        <w:top w:val="none" w:sz="0" w:space="0" w:color="auto"/>
        <w:left w:val="none" w:sz="0" w:space="0" w:color="auto"/>
        <w:bottom w:val="none" w:sz="0" w:space="0" w:color="auto"/>
        <w:right w:val="none" w:sz="0" w:space="0" w:color="auto"/>
      </w:divBdr>
    </w:div>
    <w:div w:id="1565489980">
      <w:bodyDiv w:val="1"/>
      <w:marLeft w:val="0"/>
      <w:marRight w:val="0"/>
      <w:marTop w:val="0"/>
      <w:marBottom w:val="0"/>
      <w:divBdr>
        <w:top w:val="none" w:sz="0" w:space="0" w:color="auto"/>
        <w:left w:val="none" w:sz="0" w:space="0" w:color="auto"/>
        <w:bottom w:val="none" w:sz="0" w:space="0" w:color="auto"/>
        <w:right w:val="none" w:sz="0" w:space="0" w:color="auto"/>
      </w:divBdr>
    </w:div>
    <w:div w:id="1574663877">
      <w:bodyDiv w:val="1"/>
      <w:marLeft w:val="0"/>
      <w:marRight w:val="0"/>
      <w:marTop w:val="0"/>
      <w:marBottom w:val="0"/>
      <w:divBdr>
        <w:top w:val="none" w:sz="0" w:space="0" w:color="auto"/>
        <w:left w:val="none" w:sz="0" w:space="0" w:color="auto"/>
        <w:bottom w:val="none" w:sz="0" w:space="0" w:color="auto"/>
        <w:right w:val="none" w:sz="0" w:space="0" w:color="auto"/>
      </w:divBdr>
    </w:div>
    <w:div w:id="1575162921">
      <w:bodyDiv w:val="1"/>
      <w:marLeft w:val="0"/>
      <w:marRight w:val="0"/>
      <w:marTop w:val="0"/>
      <w:marBottom w:val="0"/>
      <w:divBdr>
        <w:top w:val="none" w:sz="0" w:space="0" w:color="auto"/>
        <w:left w:val="none" w:sz="0" w:space="0" w:color="auto"/>
        <w:bottom w:val="none" w:sz="0" w:space="0" w:color="auto"/>
        <w:right w:val="none" w:sz="0" w:space="0" w:color="auto"/>
      </w:divBdr>
    </w:div>
    <w:div w:id="1575898982">
      <w:bodyDiv w:val="1"/>
      <w:marLeft w:val="0"/>
      <w:marRight w:val="0"/>
      <w:marTop w:val="0"/>
      <w:marBottom w:val="0"/>
      <w:divBdr>
        <w:top w:val="none" w:sz="0" w:space="0" w:color="auto"/>
        <w:left w:val="none" w:sz="0" w:space="0" w:color="auto"/>
        <w:bottom w:val="none" w:sz="0" w:space="0" w:color="auto"/>
        <w:right w:val="none" w:sz="0" w:space="0" w:color="auto"/>
      </w:divBdr>
    </w:div>
    <w:div w:id="1577469065">
      <w:bodyDiv w:val="1"/>
      <w:marLeft w:val="0"/>
      <w:marRight w:val="0"/>
      <w:marTop w:val="0"/>
      <w:marBottom w:val="0"/>
      <w:divBdr>
        <w:top w:val="none" w:sz="0" w:space="0" w:color="auto"/>
        <w:left w:val="none" w:sz="0" w:space="0" w:color="auto"/>
        <w:bottom w:val="none" w:sz="0" w:space="0" w:color="auto"/>
        <w:right w:val="none" w:sz="0" w:space="0" w:color="auto"/>
      </w:divBdr>
    </w:div>
    <w:div w:id="1577665038">
      <w:bodyDiv w:val="1"/>
      <w:marLeft w:val="0"/>
      <w:marRight w:val="0"/>
      <w:marTop w:val="0"/>
      <w:marBottom w:val="0"/>
      <w:divBdr>
        <w:top w:val="none" w:sz="0" w:space="0" w:color="auto"/>
        <w:left w:val="none" w:sz="0" w:space="0" w:color="auto"/>
        <w:bottom w:val="none" w:sz="0" w:space="0" w:color="auto"/>
        <w:right w:val="none" w:sz="0" w:space="0" w:color="auto"/>
      </w:divBdr>
    </w:div>
    <w:div w:id="1580677633">
      <w:bodyDiv w:val="1"/>
      <w:marLeft w:val="0"/>
      <w:marRight w:val="0"/>
      <w:marTop w:val="0"/>
      <w:marBottom w:val="0"/>
      <w:divBdr>
        <w:top w:val="none" w:sz="0" w:space="0" w:color="auto"/>
        <w:left w:val="none" w:sz="0" w:space="0" w:color="auto"/>
        <w:bottom w:val="none" w:sz="0" w:space="0" w:color="auto"/>
        <w:right w:val="none" w:sz="0" w:space="0" w:color="auto"/>
      </w:divBdr>
    </w:div>
    <w:div w:id="1583486585">
      <w:bodyDiv w:val="1"/>
      <w:marLeft w:val="0"/>
      <w:marRight w:val="0"/>
      <w:marTop w:val="0"/>
      <w:marBottom w:val="0"/>
      <w:divBdr>
        <w:top w:val="none" w:sz="0" w:space="0" w:color="auto"/>
        <w:left w:val="none" w:sz="0" w:space="0" w:color="auto"/>
        <w:bottom w:val="none" w:sz="0" w:space="0" w:color="auto"/>
        <w:right w:val="none" w:sz="0" w:space="0" w:color="auto"/>
      </w:divBdr>
    </w:div>
    <w:div w:id="1595434953">
      <w:bodyDiv w:val="1"/>
      <w:marLeft w:val="0"/>
      <w:marRight w:val="0"/>
      <w:marTop w:val="0"/>
      <w:marBottom w:val="0"/>
      <w:divBdr>
        <w:top w:val="none" w:sz="0" w:space="0" w:color="auto"/>
        <w:left w:val="none" w:sz="0" w:space="0" w:color="auto"/>
        <w:bottom w:val="none" w:sz="0" w:space="0" w:color="auto"/>
        <w:right w:val="none" w:sz="0" w:space="0" w:color="auto"/>
      </w:divBdr>
    </w:div>
    <w:div w:id="1603762492">
      <w:bodyDiv w:val="1"/>
      <w:marLeft w:val="0"/>
      <w:marRight w:val="0"/>
      <w:marTop w:val="0"/>
      <w:marBottom w:val="0"/>
      <w:divBdr>
        <w:top w:val="none" w:sz="0" w:space="0" w:color="auto"/>
        <w:left w:val="none" w:sz="0" w:space="0" w:color="auto"/>
        <w:bottom w:val="none" w:sz="0" w:space="0" w:color="auto"/>
        <w:right w:val="none" w:sz="0" w:space="0" w:color="auto"/>
      </w:divBdr>
    </w:div>
    <w:div w:id="1606647681">
      <w:bodyDiv w:val="1"/>
      <w:marLeft w:val="0"/>
      <w:marRight w:val="0"/>
      <w:marTop w:val="0"/>
      <w:marBottom w:val="0"/>
      <w:divBdr>
        <w:top w:val="none" w:sz="0" w:space="0" w:color="auto"/>
        <w:left w:val="none" w:sz="0" w:space="0" w:color="auto"/>
        <w:bottom w:val="none" w:sz="0" w:space="0" w:color="auto"/>
        <w:right w:val="none" w:sz="0" w:space="0" w:color="auto"/>
      </w:divBdr>
    </w:div>
    <w:div w:id="1607617666">
      <w:bodyDiv w:val="1"/>
      <w:marLeft w:val="0"/>
      <w:marRight w:val="0"/>
      <w:marTop w:val="0"/>
      <w:marBottom w:val="0"/>
      <w:divBdr>
        <w:top w:val="none" w:sz="0" w:space="0" w:color="auto"/>
        <w:left w:val="none" w:sz="0" w:space="0" w:color="auto"/>
        <w:bottom w:val="none" w:sz="0" w:space="0" w:color="auto"/>
        <w:right w:val="none" w:sz="0" w:space="0" w:color="auto"/>
      </w:divBdr>
    </w:div>
    <w:div w:id="1611887214">
      <w:bodyDiv w:val="1"/>
      <w:marLeft w:val="0"/>
      <w:marRight w:val="0"/>
      <w:marTop w:val="0"/>
      <w:marBottom w:val="0"/>
      <w:divBdr>
        <w:top w:val="none" w:sz="0" w:space="0" w:color="auto"/>
        <w:left w:val="none" w:sz="0" w:space="0" w:color="auto"/>
        <w:bottom w:val="none" w:sz="0" w:space="0" w:color="auto"/>
        <w:right w:val="none" w:sz="0" w:space="0" w:color="auto"/>
      </w:divBdr>
    </w:div>
    <w:div w:id="1620381912">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31016443">
      <w:bodyDiv w:val="1"/>
      <w:marLeft w:val="0"/>
      <w:marRight w:val="0"/>
      <w:marTop w:val="0"/>
      <w:marBottom w:val="0"/>
      <w:divBdr>
        <w:top w:val="none" w:sz="0" w:space="0" w:color="auto"/>
        <w:left w:val="none" w:sz="0" w:space="0" w:color="auto"/>
        <w:bottom w:val="none" w:sz="0" w:space="0" w:color="auto"/>
        <w:right w:val="none" w:sz="0" w:space="0" w:color="auto"/>
      </w:divBdr>
    </w:div>
    <w:div w:id="1635526759">
      <w:bodyDiv w:val="1"/>
      <w:marLeft w:val="0"/>
      <w:marRight w:val="0"/>
      <w:marTop w:val="0"/>
      <w:marBottom w:val="0"/>
      <w:divBdr>
        <w:top w:val="none" w:sz="0" w:space="0" w:color="auto"/>
        <w:left w:val="none" w:sz="0" w:space="0" w:color="auto"/>
        <w:bottom w:val="none" w:sz="0" w:space="0" w:color="auto"/>
        <w:right w:val="none" w:sz="0" w:space="0" w:color="auto"/>
      </w:divBdr>
    </w:div>
    <w:div w:id="1642887379">
      <w:bodyDiv w:val="1"/>
      <w:marLeft w:val="0"/>
      <w:marRight w:val="0"/>
      <w:marTop w:val="0"/>
      <w:marBottom w:val="0"/>
      <w:divBdr>
        <w:top w:val="none" w:sz="0" w:space="0" w:color="auto"/>
        <w:left w:val="none" w:sz="0" w:space="0" w:color="auto"/>
        <w:bottom w:val="none" w:sz="0" w:space="0" w:color="auto"/>
        <w:right w:val="none" w:sz="0" w:space="0" w:color="auto"/>
      </w:divBdr>
    </w:div>
    <w:div w:id="1646662389">
      <w:bodyDiv w:val="1"/>
      <w:marLeft w:val="0"/>
      <w:marRight w:val="0"/>
      <w:marTop w:val="0"/>
      <w:marBottom w:val="0"/>
      <w:divBdr>
        <w:top w:val="none" w:sz="0" w:space="0" w:color="auto"/>
        <w:left w:val="none" w:sz="0" w:space="0" w:color="auto"/>
        <w:bottom w:val="none" w:sz="0" w:space="0" w:color="auto"/>
        <w:right w:val="none" w:sz="0" w:space="0" w:color="auto"/>
      </w:divBdr>
    </w:div>
    <w:div w:id="1650327816">
      <w:bodyDiv w:val="1"/>
      <w:marLeft w:val="0"/>
      <w:marRight w:val="0"/>
      <w:marTop w:val="0"/>
      <w:marBottom w:val="0"/>
      <w:divBdr>
        <w:top w:val="none" w:sz="0" w:space="0" w:color="auto"/>
        <w:left w:val="none" w:sz="0" w:space="0" w:color="auto"/>
        <w:bottom w:val="none" w:sz="0" w:space="0" w:color="auto"/>
        <w:right w:val="none" w:sz="0" w:space="0" w:color="auto"/>
      </w:divBdr>
    </w:div>
    <w:div w:id="1650666450">
      <w:bodyDiv w:val="1"/>
      <w:marLeft w:val="0"/>
      <w:marRight w:val="0"/>
      <w:marTop w:val="0"/>
      <w:marBottom w:val="0"/>
      <w:divBdr>
        <w:top w:val="none" w:sz="0" w:space="0" w:color="auto"/>
        <w:left w:val="none" w:sz="0" w:space="0" w:color="auto"/>
        <w:bottom w:val="none" w:sz="0" w:space="0" w:color="auto"/>
        <w:right w:val="none" w:sz="0" w:space="0" w:color="auto"/>
      </w:divBdr>
    </w:div>
    <w:div w:id="1659267164">
      <w:bodyDiv w:val="1"/>
      <w:marLeft w:val="0"/>
      <w:marRight w:val="0"/>
      <w:marTop w:val="0"/>
      <w:marBottom w:val="0"/>
      <w:divBdr>
        <w:top w:val="none" w:sz="0" w:space="0" w:color="auto"/>
        <w:left w:val="none" w:sz="0" w:space="0" w:color="auto"/>
        <w:bottom w:val="none" w:sz="0" w:space="0" w:color="auto"/>
        <w:right w:val="none" w:sz="0" w:space="0" w:color="auto"/>
      </w:divBdr>
    </w:div>
    <w:div w:id="1666126267">
      <w:bodyDiv w:val="1"/>
      <w:marLeft w:val="0"/>
      <w:marRight w:val="0"/>
      <w:marTop w:val="0"/>
      <w:marBottom w:val="0"/>
      <w:divBdr>
        <w:top w:val="none" w:sz="0" w:space="0" w:color="auto"/>
        <w:left w:val="none" w:sz="0" w:space="0" w:color="auto"/>
        <w:bottom w:val="none" w:sz="0" w:space="0" w:color="auto"/>
        <w:right w:val="none" w:sz="0" w:space="0" w:color="auto"/>
      </w:divBdr>
    </w:div>
    <w:div w:id="1670017316">
      <w:bodyDiv w:val="1"/>
      <w:marLeft w:val="0"/>
      <w:marRight w:val="0"/>
      <w:marTop w:val="0"/>
      <w:marBottom w:val="0"/>
      <w:divBdr>
        <w:top w:val="none" w:sz="0" w:space="0" w:color="auto"/>
        <w:left w:val="none" w:sz="0" w:space="0" w:color="auto"/>
        <w:bottom w:val="none" w:sz="0" w:space="0" w:color="auto"/>
        <w:right w:val="none" w:sz="0" w:space="0" w:color="auto"/>
      </w:divBdr>
    </w:div>
    <w:div w:id="1672369273">
      <w:bodyDiv w:val="1"/>
      <w:marLeft w:val="0"/>
      <w:marRight w:val="0"/>
      <w:marTop w:val="0"/>
      <w:marBottom w:val="0"/>
      <w:divBdr>
        <w:top w:val="none" w:sz="0" w:space="0" w:color="auto"/>
        <w:left w:val="none" w:sz="0" w:space="0" w:color="auto"/>
        <w:bottom w:val="none" w:sz="0" w:space="0" w:color="auto"/>
        <w:right w:val="none" w:sz="0" w:space="0" w:color="auto"/>
      </w:divBdr>
    </w:div>
    <w:div w:id="1676614780">
      <w:bodyDiv w:val="1"/>
      <w:marLeft w:val="0"/>
      <w:marRight w:val="0"/>
      <w:marTop w:val="0"/>
      <w:marBottom w:val="0"/>
      <w:divBdr>
        <w:top w:val="none" w:sz="0" w:space="0" w:color="auto"/>
        <w:left w:val="none" w:sz="0" w:space="0" w:color="auto"/>
        <w:bottom w:val="none" w:sz="0" w:space="0" w:color="auto"/>
        <w:right w:val="none" w:sz="0" w:space="0" w:color="auto"/>
      </w:divBdr>
    </w:div>
    <w:div w:id="1679966025">
      <w:bodyDiv w:val="1"/>
      <w:marLeft w:val="0"/>
      <w:marRight w:val="0"/>
      <w:marTop w:val="0"/>
      <w:marBottom w:val="0"/>
      <w:divBdr>
        <w:top w:val="none" w:sz="0" w:space="0" w:color="auto"/>
        <w:left w:val="none" w:sz="0" w:space="0" w:color="auto"/>
        <w:bottom w:val="none" w:sz="0" w:space="0" w:color="auto"/>
        <w:right w:val="none" w:sz="0" w:space="0" w:color="auto"/>
      </w:divBdr>
    </w:div>
    <w:div w:id="1686861539">
      <w:bodyDiv w:val="1"/>
      <w:marLeft w:val="0"/>
      <w:marRight w:val="0"/>
      <w:marTop w:val="0"/>
      <w:marBottom w:val="0"/>
      <w:divBdr>
        <w:top w:val="none" w:sz="0" w:space="0" w:color="auto"/>
        <w:left w:val="none" w:sz="0" w:space="0" w:color="auto"/>
        <w:bottom w:val="none" w:sz="0" w:space="0" w:color="auto"/>
        <w:right w:val="none" w:sz="0" w:space="0" w:color="auto"/>
      </w:divBdr>
    </w:div>
    <w:div w:id="1688362209">
      <w:bodyDiv w:val="1"/>
      <w:marLeft w:val="0"/>
      <w:marRight w:val="0"/>
      <w:marTop w:val="0"/>
      <w:marBottom w:val="0"/>
      <w:divBdr>
        <w:top w:val="none" w:sz="0" w:space="0" w:color="auto"/>
        <w:left w:val="none" w:sz="0" w:space="0" w:color="auto"/>
        <w:bottom w:val="none" w:sz="0" w:space="0" w:color="auto"/>
        <w:right w:val="none" w:sz="0" w:space="0" w:color="auto"/>
      </w:divBdr>
    </w:div>
    <w:div w:id="1689090700">
      <w:bodyDiv w:val="1"/>
      <w:marLeft w:val="0"/>
      <w:marRight w:val="0"/>
      <w:marTop w:val="0"/>
      <w:marBottom w:val="0"/>
      <w:divBdr>
        <w:top w:val="none" w:sz="0" w:space="0" w:color="auto"/>
        <w:left w:val="none" w:sz="0" w:space="0" w:color="auto"/>
        <w:bottom w:val="none" w:sz="0" w:space="0" w:color="auto"/>
        <w:right w:val="none" w:sz="0" w:space="0" w:color="auto"/>
      </w:divBdr>
    </w:div>
    <w:div w:id="1689141049">
      <w:bodyDiv w:val="1"/>
      <w:marLeft w:val="0"/>
      <w:marRight w:val="0"/>
      <w:marTop w:val="0"/>
      <w:marBottom w:val="0"/>
      <w:divBdr>
        <w:top w:val="none" w:sz="0" w:space="0" w:color="auto"/>
        <w:left w:val="none" w:sz="0" w:space="0" w:color="auto"/>
        <w:bottom w:val="none" w:sz="0" w:space="0" w:color="auto"/>
        <w:right w:val="none" w:sz="0" w:space="0" w:color="auto"/>
      </w:divBdr>
    </w:div>
    <w:div w:id="1690253667">
      <w:bodyDiv w:val="1"/>
      <w:marLeft w:val="0"/>
      <w:marRight w:val="0"/>
      <w:marTop w:val="0"/>
      <w:marBottom w:val="0"/>
      <w:divBdr>
        <w:top w:val="none" w:sz="0" w:space="0" w:color="auto"/>
        <w:left w:val="none" w:sz="0" w:space="0" w:color="auto"/>
        <w:bottom w:val="none" w:sz="0" w:space="0" w:color="auto"/>
        <w:right w:val="none" w:sz="0" w:space="0" w:color="auto"/>
      </w:divBdr>
    </w:div>
    <w:div w:id="1693143763">
      <w:bodyDiv w:val="1"/>
      <w:marLeft w:val="0"/>
      <w:marRight w:val="0"/>
      <w:marTop w:val="0"/>
      <w:marBottom w:val="0"/>
      <w:divBdr>
        <w:top w:val="none" w:sz="0" w:space="0" w:color="auto"/>
        <w:left w:val="none" w:sz="0" w:space="0" w:color="auto"/>
        <w:bottom w:val="none" w:sz="0" w:space="0" w:color="auto"/>
        <w:right w:val="none" w:sz="0" w:space="0" w:color="auto"/>
      </w:divBdr>
    </w:div>
    <w:div w:id="1695958478">
      <w:bodyDiv w:val="1"/>
      <w:marLeft w:val="0"/>
      <w:marRight w:val="0"/>
      <w:marTop w:val="0"/>
      <w:marBottom w:val="0"/>
      <w:divBdr>
        <w:top w:val="none" w:sz="0" w:space="0" w:color="auto"/>
        <w:left w:val="none" w:sz="0" w:space="0" w:color="auto"/>
        <w:bottom w:val="none" w:sz="0" w:space="0" w:color="auto"/>
        <w:right w:val="none" w:sz="0" w:space="0" w:color="auto"/>
      </w:divBdr>
    </w:div>
    <w:div w:id="1704138467">
      <w:bodyDiv w:val="1"/>
      <w:marLeft w:val="0"/>
      <w:marRight w:val="0"/>
      <w:marTop w:val="0"/>
      <w:marBottom w:val="0"/>
      <w:divBdr>
        <w:top w:val="none" w:sz="0" w:space="0" w:color="auto"/>
        <w:left w:val="none" w:sz="0" w:space="0" w:color="auto"/>
        <w:bottom w:val="none" w:sz="0" w:space="0" w:color="auto"/>
        <w:right w:val="none" w:sz="0" w:space="0" w:color="auto"/>
      </w:divBdr>
    </w:div>
    <w:div w:id="1707682775">
      <w:bodyDiv w:val="1"/>
      <w:marLeft w:val="0"/>
      <w:marRight w:val="0"/>
      <w:marTop w:val="0"/>
      <w:marBottom w:val="0"/>
      <w:divBdr>
        <w:top w:val="none" w:sz="0" w:space="0" w:color="auto"/>
        <w:left w:val="none" w:sz="0" w:space="0" w:color="auto"/>
        <w:bottom w:val="none" w:sz="0" w:space="0" w:color="auto"/>
        <w:right w:val="none" w:sz="0" w:space="0" w:color="auto"/>
      </w:divBdr>
    </w:div>
    <w:div w:id="1708605446">
      <w:bodyDiv w:val="1"/>
      <w:marLeft w:val="0"/>
      <w:marRight w:val="0"/>
      <w:marTop w:val="0"/>
      <w:marBottom w:val="0"/>
      <w:divBdr>
        <w:top w:val="none" w:sz="0" w:space="0" w:color="auto"/>
        <w:left w:val="none" w:sz="0" w:space="0" w:color="auto"/>
        <w:bottom w:val="none" w:sz="0" w:space="0" w:color="auto"/>
        <w:right w:val="none" w:sz="0" w:space="0" w:color="auto"/>
      </w:divBdr>
    </w:div>
    <w:div w:id="1712266023">
      <w:bodyDiv w:val="1"/>
      <w:marLeft w:val="0"/>
      <w:marRight w:val="0"/>
      <w:marTop w:val="0"/>
      <w:marBottom w:val="0"/>
      <w:divBdr>
        <w:top w:val="none" w:sz="0" w:space="0" w:color="auto"/>
        <w:left w:val="none" w:sz="0" w:space="0" w:color="auto"/>
        <w:bottom w:val="none" w:sz="0" w:space="0" w:color="auto"/>
        <w:right w:val="none" w:sz="0" w:space="0" w:color="auto"/>
      </w:divBdr>
    </w:div>
    <w:div w:id="1724140805">
      <w:bodyDiv w:val="1"/>
      <w:marLeft w:val="0"/>
      <w:marRight w:val="0"/>
      <w:marTop w:val="0"/>
      <w:marBottom w:val="0"/>
      <w:divBdr>
        <w:top w:val="none" w:sz="0" w:space="0" w:color="auto"/>
        <w:left w:val="none" w:sz="0" w:space="0" w:color="auto"/>
        <w:bottom w:val="none" w:sz="0" w:space="0" w:color="auto"/>
        <w:right w:val="none" w:sz="0" w:space="0" w:color="auto"/>
      </w:divBdr>
    </w:div>
    <w:div w:id="1733187308">
      <w:bodyDiv w:val="1"/>
      <w:marLeft w:val="0"/>
      <w:marRight w:val="0"/>
      <w:marTop w:val="0"/>
      <w:marBottom w:val="0"/>
      <w:divBdr>
        <w:top w:val="none" w:sz="0" w:space="0" w:color="auto"/>
        <w:left w:val="none" w:sz="0" w:space="0" w:color="auto"/>
        <w:bottom w:val="none" w:sz="0" w:space="0" w:color="auto"/>
        <w:right w:val="none" w:sz="0" w:space="0" w:color="auto"/>
      </w:divBdr>
    </w:div>
    <w:div w:id="1733191313">
      <w:bodyDiv w:val="1"/>
      <w:marLeft w:val="0"/>
      <w:marRight w:val="0"/>
      <w:marTop w:val="0"/>
      <w:marBottom w:val="0"/>
      <w:divBdr>
        <w:top w:val="none" w:sz="0" w:space="0" w:color="auto"/>
        <w:left w:val="none" w:sz="0" w:space="0" w:color="auto"/>
        <w:bottom w:val="none" w:sz="0" w:space="0" w:color="auto"/>
        <w:right w:val="none" w:sz="0" w:space="0" w:color="auto"/>
      </w:divBdr>
    </w:div>
    <w:div w:id="1746099601">
      <w:bodyDiv w:val="1"/>
      <w:marLeft w:val="0"/>
      <w:marRight w:val="0"/>
      <w:marTop w:val="0"/>
      <w:marBottom w:val="0"/>
      <w:divBdr>
        <w:top w:val="none" w:sz="0" w:space="0" w:color="auto"/>
        <w:left w:val="none" w:sz="0" w:space="0" w:color="auto"/>
        <w:bottom w:val="none" w:sz="0" w:space="0" w:color="auto"/>
        <w:right w:val="none" w:sz="0" w:space="0" w:color="auto"/>
      </w:divBdr>
    </w:div>
    <w:div w:id="1746875282">
      <w:bodyDiv w:val="1"/>
      <w:marLeft w:val="0"/>
      <w:marRight w:val="0"/>
      <w:marTop w:val="0"/>
      <w:marBottom w:val="0"/>
      <w:divBdr>
        <w:top w:val="none" w:sz="0" w:space="0" w:color="auto"/>
        <w:left w:val="none" w:sz="0" w:space="0" w:color="auto"/>
        <w:bottom w:val="none" w:sz="0" w:space="0" w:color="auto"/>
        <w:right w:val="none" w:sz="0" w:space="0" w:color="auto"/>
      </w:divBdr>
    </w:div>
    <w:div w:id="1748307188">
      <w:bodyDiv w:val="1"/>
      <w:marLeft w:val="0"/>
      <w:marRight w:val="0"/>
      <w:marTop w:val="0"/>
      <w:marBottom w:val="0"/>
      <w:divBdr>
        <w:top w:val="none" w:sz="0" w:space="0" w:color="auto"/>
        <w:left w:val="none" w:sz="0" w:space="0" w:color="auto"/>
        <w:bottom w:val="none" w:sz="0" w:space="0" w:color="auto"/>
        <w:right w:val="none" w:sz="0" w:space="0" w:color="auto"/>
      </w:divBdr>
    </w:div>
    <w:div w:id="1751735618">
      <w:bodyDiv w:val="1"/>
      <w:marLeft w:val="0"/>
      <w:marRight w:val="0"/>
      <w:marTop w:val="0"/>
      <w:marBottom w:val="0"/>
      <w:divBdr>
        <w:top w:val="none" w:sz="0" w:space="0" w:color="auto"/>
        <w:left w:val="none" w:sz="0" w:space="0" w:color="auto"/>
        <w:bottom w:val="none" w:sz="0" w:space="0" w:color="auto"/>
        <w:right w:val="none" w:sz="0" w:space="0" w:color="auto"/>
      </w:divBdr>
    </w:div>
    <w:div w:id="1751996611">
      <w:bodyDiv w:val="1"/>
      <w:marLeft w:val="0"/>
      <w:marRight w:val="0"/>
      <w:marTop w:val="0"/>
      <w:marBottom w:val="0"/>
      <w:divBdr>
        <w:top w:val="none" w:sz="0" w:space="0" w:color="auto"/>
        <w:left w:val="none" w:sz="0" w:space="0" w:color="auto"/>
        <w:bottom w:val="none" w:sz="0" w:space="0" w:color="auto"/>
        <w:right w:val="none" w:sz="0" w:space="0" w:color="auto"/>
      </w:divBdr>
    </w:div>
    <w:div w:id="1753115162">
      <w:bodyDiv w:val="1"/>
      <w:marLeft w:val="0"/>
      <w:marRight w:val="0"/>
      <w:marTop w:val="0"/>
      <w:marBottom w:val="0"/>
      <w:divBdr>
        <w:top w:val="none" w:sz="0" w:space="0" w:color="auto"/>
        <w:left w:val="none" w:sz="0" w:space="0" w:color="auto"/>
        <w:bottom w:val="none" w:sz="0" w:space="0" w:color="auto"/>
        <w:right w:val="none" w:sz="0" w:space="0" w:color="auto"/>
      </w:divBdr>
    </w:div>
    <w:div w:id="1762800260">
      <w:bodyDiv w:val="1"/>
      <w:marLeft w:val="0"/>
      <w:marRight w:val="0"/>
      <w:marTop w:val="0"/>
      <w:marBottom w:val="0"/>
      <w:divBdr>
        <w:top w:val="none" w:sz="0" w:space="0" w:color="auto"/>
        <w:left w:val="none" w:sz="0" w:space="0" w:color="auto"/>
        <w:bottom w:val="none" w:sz="0" w:space="0" w:color="auto"/>
        <w:right w:val="none" w:sz="0" w:space="0" w:color="auto"/>
      </w:divBdr>
    </w:div>
    <w:div w:id="1764256974">
      <w:bodyDiv w:val="1"/>
      <w:marLeft w:val="0"/>
      <w:marRight w:val="0"/>
      <w:marTop w:val="0"/>
      <w:marBottom w:val="0"/>
      <w:divBdr>
        <w:top w:val="none" w:sz="0" w:space="0" w:color="auto"/>
        <w:left w:val="none" w:sz="0" w:space="0" w:color="auto"/>
        <w:bottom w:val="none" w:sz="0" w:space="0" w:color="auto"/>
        <w:right w:val="none" w:sz="0" w:space="0" w:color="auto"/>
      </w:divBdr>
    </w:div>
    <w:div w:id="1771003464">
      <w:bodyDiv w:val="1"/>
      <w:marLeft w:val="0"/>
      <w:marRight w:val="0"/>
      <w:marTop w:val="0"/>
      <w:marBottom w:val="0"/>
      <w:divBdr>
        <w:top w:val="none" w:sz="0" w:space="0" w:color="auto"/>
        <w:left w:val="none" w:sz="0" w:space="0" w:color="auto"/>
        <w:bottom w:val="none" w:sz="0" w:space="0" w:color="auto"/>
        <w:right w:val="none" w:sz="0" w:space="0" w:color="auto"/>
      </w:divBdr>
    </w:div>
    <w:div w:id="1777208967">
      <w:bodyDiv w:val="1"/>
      <w:marLeft w:val="0"/>
      <w:marRight w:val="0"/>
      <w:marTop w:val="0"/>
      <w:marBottom w:val="0"/>
      <w:divBdr>
        <w:top w:val="none" w:sz="0" w:space="0" w:color="auto"/>
        <w:left w:val="none" w:sz="0" w:space="0" w:color="auto"/>
        <w:bottom w:val="none" w:sz="0" w:space="0" w:color="auto"/>
        <w:right w:val="none" w:sz="0" w:space="0" w:color="auto"/>
      </w:divBdr>
    </w:div>
    <w:div w:id="1779175582">
      <w:bodyDiv w:val="1"/>
      <w:marLeft w:val="0"/>
      <w:marRight w:val="0"/>
      <w:marTop w:val="0"/>
      <w:marBottom w:val="0"/>
      <w:divBdr>
        <w:top w:val="none" w:sz="0" w:space="0" w:color="auto"/>
        <w:left w:val="none" w:sz="0" w:space="0" w:color="auto"/>
        <w:bottom w:val="none" w:sz="0" w:space="0" w:color="auto"/>
        <w:right w:val="none" w:sz="0" w:space="0" w:color="auto"/>
      </w:divBdr>
    </w:div>
    <w:div w:id="1779376294">
      <w:bodyDiv w:val="1"/>
      <w:marLeft w:val="0"/>
      <w:marRight w:val="0"/>
      <w:marTop w:val="0"/>
      <w:marBottom w:val="0"/>
      <w:divBdr>
        <w:top w:val="none" w:sz="0" w:space="0" w:color="auto"/>
        <w:left w:val="none" w:sz="0" w:space="0" w:color="auto"/>
        <w:bottom w:val="none" w:sz="0" w:space="0" w:color="auto"/>
        <w:right w:val="none" w:sz="0" w:space="0" w:color="auto"/>
      </w:divBdr>
    </w:div>
    <w:div w:id="1783112189">
      <w:bodyDiv w:val="1"/>
      <w:marLeft w:val="0"/>
      <w:marRight w:val="0"/>
      <w:marTop w:val="0"/>
      <w:marBottom w:val="0"/>
      <w:divBdr>
        <w:top w:val="none" w:sz="0" w:space="0" w:color="auto"/>
        <w:left w:val="none" w:sz="0" w:space="0" w:color="auto"/>
        <w:bottom w:val="none" w:sz="0" w:space="0" w:color="auto"/>
        <w:right w:val="none" w:sz="0" w:space="0" w:color="auto"/>
      </w:divBdr>
    </w:div>
    <w:div w:id="1783374747">
      <w:bodyDiv w:val="1"/>
      <w:marLeft w:val="0"/>
      <w:marRight w:val="0"/>
      <w:marTop w:val="0"/>
      <w:marBottom w:val="0"/>
      <w:divBdr>
        <w:top w:val="none" w:sz="0" w:space="0" w:color="auto"/>
        <w:left w:val="none" w:sz="0" w:space="0" w:color="auto"/>
        <w:bottom w:val="none" w:sz="0" w:space="0" w:color="auto"/>
        <w:right w:val="none" w:sz="0" w:space="0" w:color="auto"/>
      </w:divBdr>
    </w:div>
    <w:div w:id="1784568423">
      <w:bodyDiv w:val="1"/>
      <w:marLeft w:val="0"/>
      <w:marRight w:val="0"/>
      <w:marTop w:val="0"/>
      <w:marBottom w:val="0"/>
      <w:divBdr>
        <w:top w:val="none" w:sz="0" w:space="0" w:color="auto"/>
        <w:left w:val="none" w:sz="0" w:space="0" w:color="auto"/>
        <w:bottom w:val="none" w:sz="0" w:space="0" w:color="auto"/>
        <w:right w:val="none" w:sz="0" w:space="0" w:color="auto"/>
      </w:divBdr>
    </w:div>
    <w:div w:id="1784880689">
      <w:bodyDiv w:val="1"/>
      <w:marLeft w:val="0"/>
      <w:marRight w:val="0"/>
      <w:marTop w:val="0"/>
      <w:marBottom w:val="0"/>
      <w:divBdr>
        <w:top w:val="none" w:sz="0" w:space="0" w:color="auto"/>
        <w:left w:val="none" w:sz="0" w:space="0" w:color="auto"/>
        <w:bottom w:val="none" w:sz="0" w:space="0" w:color="auto"/>
        <w:right w:val="none" w:sz="0" w:space="0" w:color="auto"/>
      </w:divBdr>
    </w:div>
    <w:div w:id="1785071129">
      <w:bodyDiv w:val="1"/>
      <w:marLeft w:val="0"/>
      <w:marRight w:val="0"/>
      <w:marTop w:val="0"/>
      <w:marBottom w:val="0"/>
      <w:divBdr>
        <w:top w:val="none" w:sz="0" w:space="0" w:color="auto"/>
        <w:left w:val="none" w:sz="0" w:space="0" w:color="auto"/>
        <w:bottom w:val="none" w:sz="0" w:space="0" w:color="auto"/>
        <w:right w:val="none" w:sz="0" w:space="0" w:color="auto"/>
      </w:divBdr>
    </w:div>
    <w:div w:id="1788960642">
      <w:bodyDiv w:val="1"/>
      <w:marLeft w:val="0"/>
      <w:marRight w:val="0"/>
      <w:marTop w:val="0"/>
      <w:marBottom w:val="0"/>
      <w:divBdr>
        <w:top w:val="none" w:sz="0" w:space="0" w:color="auto"/>
        <w:left w:val="none" w:sz="0" w:space="0" w:color="auto"/>
        <w:bottom w:val="none" w:sz="0" w:space="0" w:color="auto"/>
        <w:right w:val="none" w:sz="0" w:space="0" w:color="auto"/>
      </w:divBdr>
    </w:div>
    <w:div w:id="1789202482">
      <w:bodyDiv w:val="1"/>
      <w:marLeft w:val="0"/>
      <w:marRight w:val="0"/>
      <w:marTop w:val="0"/>
      <w:marBottom w:val="0"/>
      <w:divBdr>
        <w:top w:val="none" w:sz="0" w:space="0" w:color="auto"/>
        <w:left w:val="none" w:sz="0" w:space="0" w:color="auto"/>
        <w:bottom w:val="none" w:sz="0" w:space="0" w:color="auto"/>
        <w:right w:val="none" w:sz="0" w:space="0" w:color="auto"/>
      </w:divBdr>
    </w:div>
    <w:div w:id="1792673030">
      <w:bodyDiv w:val="1"/>
      <w:marLeft w:val="0"/>
      <w:marRight w:val="0"/>
      <w:marTop w:val="0"/>
      <w:marBottom w:val="0"/>
      <w:divBdr>
        <w:top w:val="none" w:sz="0" w:space="0" w:color="auto"/>
        <w:left w:val="none" w:sz="0" w:space="0" w:color="auto"/>
        <w:bottom w:val="none" w:sz="0" w:space="0" w:color="auto"/>
        <w:right w:val="none" w:sz="0" w:space="0" w:color="auto"/>
      </w:divBdr>
    </w:div>
    <w:div w:id="1799294875">
      <w:bodyDiv w:val="1"/>
      <w:marLeft w:val="0"/>
      <w:marRight w:val="0"/>
      <w:marTop w:val="0"/>
      <w:marBottom w:val="0"/>
      <w:divBdr>
        <w:top w:val="none" w:sz="0" w:space="0" w:color="auto"/>
        <w:left w:val="none" w:sz="0" w:space="0" w:color="auto"/>
        <w:bottom w:val="none" w:sz="0" w:space="0" w:color="auto"/>
        <w:right w:val="none" w:sz="0" w:space="0" w:color="auto"/>
      </w:divBdr>
    </w:div>
    <w:div w:id="1799757969">
      <w:bodyDiv w:val="1"/>
      <w:marLeft w:val="0"/>
      <w:marRight w:val="0"/>
      <w:marTop w:val="0"/>
      <w:marBottom w:val="0"/>
      <w:divBdr>
        <w:top w:val="none" w:sz="0" w:space="0" w:color="auto"/>
        <w:left w:val="none" w:sz="0" w:space="0" w:color="auto"/>
        <w:bottom w:val="none" w:sz="0" w:space="0" w:color="auto"/>
        <w:right w:val="none" w:sz="0" w:space="0" w:color="auto"/>
      </w:divBdr>
    </w:div>
    <w:div w:id="1804620500">
      <w:bodyDiv w:val="1"/>
      <w:marLeft w:val="0"/>
      <w:marRight w:val="0"/>
      <w:marTop w:val="0"/>
      <w:marBottom w:val="0"/>
      <w:divBdr>
        <w:top w:val="none" w:sz="0" w:space="0" w:color="auto"/>
        <w:left w:val="none" w:sz="0" w:space="0" w:color="auto"/>
        <w:bottom w:val="none" w:sz="0" w:space="0" w:color="auto"/>
        <w:right w:val="none" w:sz="0" w:space="0" w:color="auto"/>
      </w:divBdr>
    </w:div>
    <w:div w:id="1812096715">
      <w:bodyDiv w:val="1"/>
      <w:marLeft w:val="0"/>
      <w:marRight w:val="0"/>
      <w:marTop w:val="0"/>
      <w:marBottom w:val="0"/>
      <w:divBdr>
        <w:top w:val="none" w:sz="0" w:space="0" w:color="auto"/>
        <w:left w:val="none" w:sz="0" w:space="0" w:color="auto"/>
        <w:bottom w:val="none" w:sz="0" w:space="0" w:color="auto"/>
        <w:right w:val="none" w:sz="0" w:space="0" w:color="auto"/>
      </w:divBdr>
    </w:div>
    <w:div w:id="1831097614">
      <w:bodyDiv w:val="1"/>
      <w:marLeft w:val="0"/>
      <w:marRight w:val="0"/>
      <w:marTop w:val="0"/>
      <w:marBottom w:val="0"/>
      <w:divBdr>
        <w:top w:val="none" w:sz="0" w:space="0" w:color="auto"/>
        <w:left w:val="none" w:sz="0" w:space="0" w:color="auto"/>
        <w:bottom w:val="none" w:sz="0" w:space="0" w:color="auto"/>
        <w:right w:val="none" w:sz="0" w:space="0" w:color="auto"/>
      </w:divBdr>
    </w:div>
    <w:div w:id="1832599424">
      <w:bodyDiv w:val="1"/>
      <w:marLeft w:val="0"/>
      <w:marRight w:val="0"/>
      <w:marTop w:val="0"/>
      <w:marBottom w:val="0"/>
      <w:divBdr>
        <w:top w:val="none" w:sz="0" w:space="0" w:color="auto"/>
        <w:left w:val="none" w:sz="0" w:space="0" w:color="auto"/>
        <w:bottom w:val="none" w:sz="0" w:space="0" w:color="auto"/>
        <w:right w:val="none" w:sz="0" w:space="0" w:color="auto"/>
      </w:divBdr>
    </w:div>
    <w:div w:id="1833913166">
      <w:bodyDiv w:val="1"/>
      <w:marLeft w:val="0"/>
      <w:marRight w:val="0"/>
      <w:marTop w:val="0"/>
      <w:marBottom w:val="0"/>
      <w:divBdr>
        <w:top w:val="none" w:sz="0" w:space="0" w:color="auto"/>
        <w:left w:val="none" w:sz="0" w:space="0" w:color="auto"/>
        <w:bottom w:val="none" w:sz="0" w:space="0" w:color="auto"/>
        <w:right w:val="none" w:sz="0" w:space="0" w:color="auto"/>
      </w:divBdr>
    </w:div>
    <w:div w:id="1835760695">
      <w:bodyDiv w:val="1"/>
      <w:marLeft w:val="0"/>
      <w:marRight w:val="0"/>
      <w:marTop w:val="0"/>
      <w:marBottom w:val="0"/>
      <w:divBdr>
        <w:top w:val="none" w:sz="0" w:space="0" w:color="auto"/>
        <w:left w:val="none" w:sz="0" w:space="0" w:color="auto"/>
        <w:bottom w:val="none" w:sz="0" w:space="0" w:color="auto"/>
        <w:right w:val="none" w:sz="0" w:space="0" w:color="auto"/>
      </w:divBdr>
    </w:div>
    <w:div w:id="1836652611">
      <w:bodyDiv w:val="1"/>
      <w:marLeft w:val="0"/>
      <w:marRight w:val="0"/>
      <w:marTop w:val="0"/>
      <w:marBottom w:val="0"/>
      <w:divBdr>
        <w:top w:val="none" w:sz="0" w:space="0" w:color="auto"/>
        <w:left w:val="none" w:sz="0" w:space="0" w:color="auto"/>
        <w:bottom w:val="none" w:sz="0" w:space="0" w:color="auto"/>
        <w:right w:val="none" w:sz="0" w:space="0" w:color="auto"/>
      </w:divBdr>
    </w:div>
    <w:div w:id="1843617321">
      <w:bodyDiv w:val="1"/>
      <w:marLeft w:val="0"/>
      <w:marRight w:val="0"/>
      <w:marTop w:val="0"/>
      <w:marBottom w:val="0"/>
      <w:divBdr>
        <w:top w:val="none" w:sz="0" w:space="0" w:color="auto"/>
        <w:left w:val="none" w:sz="0" w:space="0" w:color="auto"/>
        <w:bottom w:val="none" w:sz="0" w:space="0" w:color="auto"/>
        <w:right w:val="none" w:sz="0" w:space="0" w:color="auto"/>
      </w:divBdr>
    </w:div>
    <w:div w:id="1844201220">
      <w:bodyDiv w:val="1"/>
      <w:marLeft w:val="0"/>
      <w:marRight w:val="0"/>
      <w:marTop w:val="0"/>
      <w:marBottom w:val="0"/>
      <w:divBdr>
        <w:top w:val="none" w:sz="0" w:space="0" w:color="auto"/>
        <w:left w:val="none" w:sz="0" w:space="0" w:color="auto"/>
        <w:bottom w:val="none" w:sz="0" w:space="0" w:color="auto"/>
        <w:right w:val="none" w:sz="0" w:space="0" w:color="auto"/>
      </w:divBdr>
    </w:div>
    <w:div w:id="1844275647">
      <w:bodyDiv w:val="1"/>
      <w:marLeft w:val="0"/>
      <w:marRight w:val="0"/>
      <w:marTop w:val="0"/>
      <w:marBottom w:val="0"/>
      <w:divBdr>
        <w:top w:val="none" w:sz="0" w:space="0" w:color="auto"/>
        <w:left w:val="none" w:sz="0" w:space="0" w:color="auto"/>
        <w:bottom w:val="none" w:sz="0" w:space="0" w:color="auto"/>
        <w:right w:val="none" w:sz="0" w:space="0" w:color="auto"/>
      </w:divBdr>
    </w:div>
    <w:div w:id="1844661797">
      <w:bodyDiv w:val="1"/>
      <w:marLeft w:val="0"/>
      <w:marRight w:val="0"/>
      <w:marTop w:val="0"/>
      <w:marBottom w:val="0"/>
      <w:divBdr>
        <w:top w:val="none" w:sz="0" w:space="0" w:color="auto"/>
        <w:left w:val="none" w:sz="0" w:space="0" w:color="auto"/>
        <w:bottom w:val="none" w:sz="0" w:space="0" w:color="auto"/>
        <w:right w:val="none" w:sz="0" w:space="0" w:color="auto"/>
      </w:divBdr>
    </w:div>
    <w:div w:id="1845198756">
      <w:bodyDiv w:val="1"/>
      <w:marLeft w:val="0"/>
      <w:marRight w:val="0"/>
      <w:marTop w:val="0"/>
      <w:marBottom w:val="0"/>
      <w:divBdr>
        <w:top w:val="none" w:sz="0" w:space="0" w:color="auto"/>
        <w:left w:val="none" w:sz="0" w:space="0" w:color="auto"/>
        <w:bottom w:val="none" w:sz="0" w:space="0" w:color="auto"/>
        <w:right w:val="none" w:sz="0" w:space="0" w:color="auto"/>
      </w:divBdr>
    </w:div>
    <w:div w:id="1846937692">
      <w:bodyDiv w:val="1"/>
      <w:marLeft w:val="0"/>
      <w:marRight w:val="0"/>
      <w:marTop w:val="0"/>
      <w:marBottom w:val="0"/>
      <w:divBdr>
        <w:top w:val="none" w:sz="0" w:space="0" w:color="auto"/>
        <w:left w:val="none" w:sz="0" w:space="0" w:color="auto"/>
        <w:bottom w:val="none" w:sz="0" w:space="0" w:color="auto"/>
        <w:right w:val="none" w:sz="0" w:space="0" w:color="auto"/>
      </w:divBdr>
    </w:div>
    <w:div w:id="1851750885">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58537991">
      <w:bodyDiv w:val="1"/>
      <w:marLeft w:val="0"/>
      <w:marRight w:val="0"/>
      <w:marTop w:val="0"/>
      <w:marBottom w:val="0"/>
      <w:divBdr>
        <w:top w:val="none" w:sz="0" w:space="0" w:color="auto"/>
        <w:left w:val="none" w:sz="0" w:space="0" w:color="auto"/>
        <w:bottom w:val="none" w:sz="0" w:space="0" w:color="auto"/>
        <w:right w:val="none" w:sz="0" w:space="0" w:color="auto"/>
      </w:divBdr>
    </w:div>
    <w:div w:id="1860317787">
      <w:bodyDiv w:val="1"/>
      <w:marLeft w:val="0"/>
      <w:marRight w:val="0"/>
      <w:marTop w:val="0"/>
      <w:marBottom w:val="0"/>
      <w:divBdr>
        <w:top w:val="none" w:sz="0" w:space="0" w:color="auto"/>
        <w:left w:val="none" w:sz="0" w:space="0" w:color="auto"/>
        <w:bottom w:val="none" w:sz="0" w:space="0" w:color="auto"/>
        <w:right w:val="none" w:sz="0" w:space="0" w:color="auto"/>
      </w:divBdr>
    </w:div>
    <w:div w:id="1862429049">
      <w:bodyDiv w:val="1"/>
      <w:marLeft w:val="0"/>
      <w:marRight w:val="0"/>
      <w:marTop w:val="0"/>
      <w:marBottom w:val="0"/>
      <w:divBdr>
        <w:top w:val="none" w:sz="0" w:space="0" w:color="auto"/>
        <w:left w:val="none" w:sz="0" w:space="0" w:color="auto"/>
        <w:bottom w:val="none" w:sz="0" w:space="0" w:color="auto"/>
        <w:right w:val="none" w:sz="0" w:space="0" w:color="auto"/>
      </w:divBdr>
    </w:div>
    <w:div w:id="1863854529">
      <w:bodyDiv w:val="1"/>
      <w:marLeft w:val="0"/>
      <w:marRight w:val="0"/>
      <w:marTop w:val="0"/>
      <w:marBottom w:val="0"/>
      <w:divBdr>
        <w:top w:val="none" w:sz="0" w:space="0" w:color="auto"/>
        <w:left w:val="none" w:sz="0" w:space="0" w:color="auto"/>
        <w:bottom w:val="none" w:sz="0" w:space="0" w:color="auto"/>
        <w:right w:val="none" w:sz="0" w:space="0" w:color="auto"/>
      </w:divBdr>
    </w:div>
    <w:div w:id="1864778078">
      <w:bodyDiv w:val="1"/>
      <w:marLeft w:val="0"/>
      <w:marRight w:val="0"/>
      <w:marTop w:val="0"/>
      <w:marBottom w:val="0"/>
      <w:divBdr>
        <w:top w:val="none" w:sz="0" w:space="0" w:color="auto"/>
        <w:left w:val="none" w:sz="0" w:space="0" w:color="auto"/>
        <w:bottom w:val="none" w:sz="0" w:space="0" w:color="auto"/>
        <w:right w:val="none" w:sz="0" w:space="0" w:color="auto"/>
      </w:divBdr>
    </w:div>
    <w:div w:id="1864784685">
      <w:bodyDiv w:val="1"/>
      <w:marLeft w:val="0"/>
      <w:marRight w:val="0"/>
      <w:marTop w:val="0"/>
      <w:marBottom w:val="0"/>
      <w:divBdr>
        <w:top w:val="none" w:sz="0" w:space="0" w:color="auto"/>
        <w:left w:val="none" w:sz="0" w:space="0" w:color="auto"/>
        <w:bottom w:val="none" w:sz="0" w:space="0" w:color="auto"/>
        <w:right w:val="none" w:sz="0" w:space="0" w:color="auto"/>
      </w:divBdr>
    </w:div>
    <w:div w:id="1867908483">
      <w:bodyDiv w:val="1"/>
      <w:marLeft w:val="0"/>
      <w:marRight w:val="0"/>
      <w:marTop w:val="0"/>
      <w:marBottom w:val="0"/>
      <w:divBdr>
        <w:top w:val="none" w:sz="0" w:space="0" w:color="auto"/>
        <w:left w:val="none" w:sz="0" w:space="0" w:color="auto"/>
        <w:bottom w:val="none" w:sz="0" w:space="0" w:color="auto"/>
        <w:right w:val="none" w:sz="0" w:space="0" w:color="auto"/>
      </w:divBdr>
    </w:div>
    <w:div w:id="1868443564">
      <w:bodyDiv w:val="1"/>
      <w:marLeft w:val="0"/>
      <w:marRight w:val="0"/>
      <w:marTop w:val="0"/>
      <w:marBottom w:val="0"/>
      <w:divBdr>
        <w:top w:val="none" w:sz="0" w:space="0" w:color="auto"/>
        <w:left w:val="none" w:sz="0" w:space="0" w:color="auto"/>
        <w:bottom w:val="none" w:sz="0" w:space="0" w:color="auto"/>
        <w:right w:val="none" w:sz="0" w:space="0" w:color="auto"/>
      </w:divBdr>
    </w:div>
    <w:div w:id="1872650606">
      <w:bodyDiv w:val="1"/>
      <w:marLeft w:val="0"/>
      <w:marRight w:val="0"/>
      <w:marTop w:val="0"/>
      <w:marBottom w:val="0"/>
      <w:divBdr>
        <w:top w:val="none" w:sz="0" w:space="0" w:color="auto"/>
        <w:left w:val="none" w:sz="0" w:space="0" w:color="auto"/>
        <w:bottom w:val="none" w:sz="0" w:space="0" w:color="auto"/>
        <w:right w:val="none" w:sz="0" w:space="0" w:color="auto"/>
      </w:divBdr>
    </w:div>
    <w:div w:id="1875314690">
      <w:bodyDiv w:val="1"/>
      <w:marLeft w:val="0"/>
      <w:marRight w:val="0"/>
      <w:marTop w:val="0"/>
      <w:marBottom w:val="0"/>
      <w:divBdr>
        <w:top w:val="none" w:sz="0" w:space="0" w:color="auto"/>
        <w:left w:val="none" w:sz="0" w:space="0" w:color="auto"/>
        <w:bottom w:val="none" w:sz="0" w:space="0" w:color="auto"/>
        <w:right w:val="none" w:sz="0" w:space="0" w:color="auto"/>
      </w:divBdr>
    </w:div>
    <w:div w:id="1875725766">
      <w:bodyDiv w:val="1"/>
      <w:marLeft w:val="0"/>
      <w:marRight w:val="0"/>
      <w:marTop w:val="0"/>
      <w:marBottom w:val="0"/>
      <w:divBdr>
        <w:top w:val="none" w:sz="0" w:space="0" w:color="auto"/>
        <w:left w:val="none" w:sz="0" w:space="0" w:color="auto"/>
        <w:bottom w:val="none" w:sz="0" w:space="0" w:color="auto"/>
        <w:right w:val="none" w:sz="0" w:space="0" w:color="auto"/>
      </w:divBdr>
    </w:div>
    <w:div w:id="1877766272">
      <w:bodyDiv w:val="1"/>
      <w:marLeft w:val="0"/>
      <w:marRight w:val="0"/>
      <w:marTop w:val="0"/>
      <w:marBottom w:val="0"/>
      <w:divBdr>
        <w:top w:val="none" w:sz="0" w:space="0" w:color="auto"/>
        <w:left w:val="none" w:sz="0" w:space="0" w:color="auto"/>
        <w:bottom w:val="none" w:sz="0" w:space="0" w:color="auto"/>
        <w:right w:val="none" w:sz="0" w:space="0" w:color="auto"/>
      </w:divBdr>
    </w:div>
    <w:div w:id="1882279391">
      <w:bodyDiv w:val="1"/>
      <w:marLeft w:val="0"/>
      <w:marRight w:val="0"/>
      <w:marTop w:val="0"/>
      <w:marBottom w:val="0"/>
      <w:divBdr>
        <w:top w:val="none" w:sz="0" w:space="0" w:color="auto"/>
        <w:left w:val="none" w:sz="0" w:space="0" w:color="auto"/>
        <w:bottom w:val="none" w:sz="0" w:space="0" w:color="auto"/>
        <w:right w:val="none" w:sz="0" w:space="0" w:color="auto"/>
      </w:divBdr>
    </w:div>
    <w:div w:id="1883128812">
      <w:bodyDiv w:val="1"/>
      <w:marLeft w:val="0"/>
      <w:marRight w:val="0"/>
      <w:marTop w:val="0"/>
      <w:marBottom w:val="0"/>
      <w:divBdr>
        <w:top w:val="none" w:sz="0" w:space="0" w:color="auto"/>
        <w:left w:val="none" w:sz="0" w:space="0" w:color="auto"/>
        <w:bottom w:val="none" w:sz="0" w:space="0" w:color="auto"/>
        <w:right w:val="none" w:sz="0" w:space="0" w:color="auto"/>
      </w:divBdr>
    </w:div>
    <w:div w:id="1884292041">
      <w:bodyDiv w:val="1"/>
      <w:marLeft w:val="0"/>
      <w:marRight w:val="0"/>
      <w:marTop w:val="0"/>
      <w:marBottom w:val="0"/>
      <w:divBdr>
        <w:top w:val="none" w:sz="0" w:space="0" w:color="auto"/>
        <w:left w:val="none" w:sz="0" w:space="0" w:color="auto"/>
        <w:bottom w:val="none" w:sz="0" w:space="0" w:color="auto"/>
        <w:right w:val="none" w:sz="0" w:space="0" w:color="auto"/>
      </w:divBdr>
    </w:div>
    <w:div w:id="1885018938">
      <w:bodyDiv w:val="1"/>
      <w:marLeft w:val="0"/>
      <w:marRight w:val="0"/>
      <w:marTop w:val="0"/>
      <w:marBottom w:val="0"/>
      <w:divBdr>
        <w:top w:val="none" w:sz="0" w:space="0" w:color="auto"/>
        <w:left w:val="none" w:sz="0" w:space="0" w:color="auto"/>
        <w:bottom w:val="none" w:sz="0" w:space="0" w:color="auto"/>
        <w:right w:val="none" w:sz="0" w:space="0" w:color="auto"/>
      </w:divBdr>
    </w:div>
    <w:div w:id="188930033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894004316">
      <w:bodyDiv w:val="1"/>
      <w:marLeft w:val="0"/>
      <w:marRight w:val="0"/>
      <w:marTop w:val="0"/>
      <w:marBottom w:val="0"/>
      <w:divBdr>
        <w:top w:val="none" w:sz="0" w:space="0" w:color="auto"/>
        <w:left w:val="none" w:sz="0" w:space="0" w:color="auto"/>
        <w:bottom w:val="none" w:sz="0" w:space="0" w:color="auto"/>
        <w:right w:val="none" w:sz="0" w:space="0" w:color="auto"/>
      </w:divBdr>
    </w:div>
    <w:div w:id="1894924545">
      <w:bodyDiv w:val="1"/>
      <w:marLeft w:val="0"/>
      <w:marRight w:val="0"/>
      <w:marTop w:val="0"/>
      <w:marBottom w:val="0"/>
      <w:divBdr>
        <w:top w:val="none" w:sz="0" w:space="0" w:color="auto"/>
        <w:left w:val="none" w:sz="0" w:space="0" w:color="auto"/>
        <w:bottom w:val="none" w:sz="0" w:space="0" w:color="auto"/>
        <w:right w:val="none" w:sz="0" w:space="0" w:color="auto"/>
      </w:divBdr>
    </w:div>
    <w:div w:id="1897622378">
      <w:bodyDiv w:val="1"/>
      <w:marLeft w:val="0"/>
      <w:marRight w:val="0"/>
      <w:marTop w:val="0"/>
      <w:marBottom w:val="0"/>
      <w:divBdr>
        <w:top w:val="none" w:sz="0" w:space="0" w:color="auto"/>
        <w:left w:val="none" w:sz="0" w:space="0" w:color="auto"/>
        <w:bottom w:val="none" w:sz="0" w:space="0" w:color="auto"/>
        <w:right w:val="none" w:sz="0" w:space="0" w:color="auto"/>
      </w:divBdr>
    </w:div>
    <w:div w:id="1904674537">
      <w:bodyDiv w:val="1"/>
      <w:marLeft w:val="0"/>
      <w:marRight w:val="0"/>
      <w:marTop w:val="0"/>
      <w:marBottom w:val="0"/>
      <w:divBdr>
        <w:top w:val="none" w:sz="0" w:space="0" w:color="auto"/>
        <w:left w:val="none" w:sz="0" w:space="0" w:color="auto"/>
        <w:bottom w:val="none" w:sz="0" w:space="0" w:color="auto"/>
        <w:right w:val="none" w:sz="0" w:space="0" w:color="auto"/>
      </w:divBdr>
    </w:div>
    <w:div w:id="1905291970">
      <w:bodyDiv w:val="1"/>
      <w:marLeft w:val="0"/>
      <w:marRight w:val="0"/>
      <w:marTop w:val="0"/>
      <w:marBottom w:val="0"/>
      <w:divBdr>
        <w:top w:val="none" w:sz="0" w:space="0" w:color="auto"/>
        <w:left w:val="none" w:sz="0" w:space="0" w:color="auto"/>
        <w:bottom w:val="none" w:sz="0" w:space="0" w:color="auto"/>
        <w:right w:val="none" w:sz="0" w:space="0" w:color="auto"/>
      </w:divBdr>
    </w:div>
    <w:div w:id="1910385804">
      <w:bodyDiv w:val="1"/>
      <w:marLeft w:val="0"/>
      <w:marRight w:val="0"/>
      <w:marTop w:val="0"/>
      <w:marBottom w:val="0"/>
      <w:divBdr>
        <w:top w:val="none" w:sz="0" w:space="0" w:color="auto"/>
        <w:left w:val="none" w:sz="0" w:space="0" w:color="auto"/>
        <w:bottom w:val="none" w:sz="0" w:space="0" w:color="auto"/>
        <w:right w:val="none" w:sz="0" w:space="0" w:color="auto"/>
      </w:divBdr>
    </w:div>
    <w:div w:id="1912307421">
      <w:bodyDiv w:val="1"/>
      <w:marLeft w:val="0"/>
      <w:marRight w:val="0"/>
      <w:marTop w:val="0"/>
      <w:marBottom w:val="0"/>
      <w:divBdr>
        <w:top w:val="none" w:sz="0" w:space="0" w:color="auto"/>
        <w:left w:val="none" w:sz="0" w:space="0" w:color="auto"/>
        <w:bottom w:val="none" w:sz="0" w:space="0" w:color="auto"/>
        <w:right w:val="none" w:sz="0" w:space="0" w:color="auto"/>
      </w:divBdr>
    </w:div>
    <w:div w:id="1918173922">
      <w:bodyDiv w:val="1"/>
      <w:marLeft w:val="0"/>
      <w:marRight w:val="0"/>
      <w:marTop w:val="0"/>
      <w:marBottom w:val="0"/>
      <w:divBdr>
        <w:top w:val="none" w:sz="0" w:space="0" w:color="auto"/>
        <w:left w:val="none" w:sz="0" w:space="0" w:color="auto"/>
        <w:bottom w:val="none" w:sz="0" w:space="0" w:color="auto"/>
        <w:right w:val="none" w:sz="0" w:space="0" w:color="auto"/>
      </w:divBdr>
    </w:div>
    <w:div w:id="1918661471">
      <w:bodyDiv w:val="1"/>
      <w:marLeft w:val="0"/>
      <w:marRight w:val="0"/>
      <w:marTop w:val="0"/>
      <w:marBottom w:val="0"/>
      <w:divBdr>
        <w:top w:val="none" w:sz="0" w:space="0" w:color="auto"/>
        <w:left w:val="none" w:sz="0" w:space="0" w:color="auto"/>
        <w:bottom w:val="none" w:sz="0" w:space="0" w:color="auto"/>
        <w:right w:val="none" w:sz="0" w:space="0" w:color="auto"/>
      </w:divBdr>
    </w:div>
    <w:div w:id="1918709316">
      <w:bodyDiv w:val="1"/>
      <w:marLeft w:val="0"/>
      <w:marRight w:val="0"/>
      <w:marTop w:val="0"/>
      <w:marBottom w:val="0"/>
      <w:divBdr>
        <w:top w:val="none" w:sz="0" w:space="0" w:color="auto"/>
        <w:left w:val="none" w:sz="0" w:space="0" w:color="auto"/>
        <w:bottom w:val="none" w:sz="0" w:space="0" w:color="auto"/>
        <w:right w:val="none" w:sz="0" w:space="0" w:color="auto"/>
      </w:divBdr>
    </w:div>
    <w:div w:id="1921940739">
      <w:bodyDiv w:val="1"/>
      <w:marLeft w:val="0"/>
      <w:marRight w:val="0"/>
      <w:marTop w:val="0"/>
      <w:marBottom w:val="0"/>
      <w:divBdr>
        <w:top w:val="none" w:sz="0" w:space="0" w:color="auto"/>
        <w:left w:val="none" w:sz="0" w:space="0" w:color="auto"/>
        <w:bottom w:val="none" w:sz="0" w:space="0" w:color="auto"/>
        <w:right w:val="none" w:sz="0" w:space="0" w:color="auto"/>
      </w:divBdr>
    </w:div>
    <w:div w:id="1921941208">
      <w:bodyDiv w:val="1"/>
      <w:marLeft w:val="0"/>
      <w:marRight w:val="0"/>
      <w:marTop w:val="0"/>
      <w:marBottom w:val="0"/>
      <w:divBdr>
        <w:top w:val="none" w:sz="0" w:space="0" w:color="auto"/>
        <w:left w:val="none" w:sz="0" w:space="0" w:color="auto"/>
        <w:bottom w:val="none" w:sz="0" w:space="0" w:color="auto"/>
        <w:right w:val="none" w:sz="0" w:space="0" w:color="auto"/>
      </w:divBdr>
    </w:div>
    <w:div w:id="1922988119">
      <w:bodyDiv w:val="1"/>
      <w:marLeft w:val="0"/>
      <w:marRight w:val="0"/>
      <w:marTop w:val="0"/>
      <w:marBottom w:val="0"/>
      <w:divBdr>
        <w:top w:val="none" w:sz="0" w:space="0" w:color="auto"/>
        <w:left w:val="none" w:sz="0" w:space="0" w:color="auto"/>
        <w:bottom w:val="none" w:sz="0" w:space="0" w:color="auto"/>
        <w:right w:val="none" w:sz="0" w:space="0" w:color="auto"/>
      </w:divBdr>
    </w:div>
    <w:div w:id="1924412069">
      <w:bodyDiv w:val="1"/>
      <w:marLeft w:val="0"/>
      <w:marRight w:val="0"/>
      <w:marTop w:val="0"/>
      <w:marBottom w:val="0"/>
      <w:divBdr>
        <w:top w:val="none" w:sz="0" w:space="0" w:color="auto"/>
        <w:left w:val="none" w:sz="0" w:space="0" w:color="auto"/>
        <w:bottom w:val="none" w:sz="0" w:space="0" w:color="auto"/>
        <w:right w:val="none" w:sz="0" w:space="0" w:color="auto"/>
      </w:divBdr>
    </w:div>
    <w:div w:id="1926959285">
      <w:bodyDiv w:val="1"/>
      <w:marLeft w:val="0"/>
      <w:marRight w:val="0"/>
      <w:marTop w:val="0"/>
      <w:marBottom w:val="0"/>
      <w:divBdr>
        <w:top w:val="none" w:sz="0" w:space="0" w:color="auto"/>
        <w:left w:val="none" w:sz="0" w:space="0" w:color="auto"/>
        <w:bottom w:val="none" w:sz="0" w:space="0" w:color="auto"/>
        <w:right w:val="none" w:sz="0" w:space="0" w:color="auto"/>
      </w:divBdr>
    </w:div>
    <w:div w:id="1928686720">
      <w:bodyDiv w:val="1"/>
      <w:marLeft w:val="0"/>
      <w:marRight w:val="0"/>
      <w:marTop w:val="0"/>
      <w:marBottom w:val="0"/>
      <w:divBdr>
        <w:top w:val="none" w:sz="0" w:space="0" w:color="auto"/>
        <w:left w:val="none" w:sz="0" w:space="0" w:color="auto"/>
        <w:bottom w:val="none" w:sz="0" w:space="0" w:color="auto"/>
        <w:right w:val="none" w:sz="0" w:space="0" w:color="auto"/>
      </w:divBdr>
    </w:div>
    <w:div w:id="1934314234">
      <w:bodyDiv w:val="1"/>
      <w:marLeft w:val="0"/>
      <w:marRight w:val="0"/>
      <w:marTop w:val="0"/>
      <w:marBottom w:val="0"/>
      <w:divBdr>
        <w:top w:val="none" w:sz="0" w:space="0" w:color="auto"/>
        <w:left w:val="none" w:sz="0" w:space="0" w:color="auto"/>
        <w:bottom w:val="none" w:sz="0" w:space="0" w:color="auto"/>
        <w:right w:val="none" w:sz="0" w:space="0" w:color="auto"/>
      </w:divBdr>
    </w:div>
    <w:div w:id="1938173255">
      <w:bodyDiv w:val="1"/>
      <w:marLeft w:val="0"/>
      <w:marRight w:val="0"/>
      <w:marTop w:val="0"/>
      <w:marBottom w:val="0"/>
      <w:divBdr>
        <w:top w:val="none" w:sz="0" w:space="0" w:color="auto"/>
        <w:left w:val="none" w:sz="0" w:space="0" w:color="auto"/>
        <w:bottom w:val="none" w:sz="0" w:space="0" w:color="auto"/>
        <w:right w:val="none" w:sz="0" w:space="0" w:color="auto"/>
      </w:divBdr>
    </w:div>
    <w:div w:id="1941373195">
      <w:bodyDiv w:val="1"/>
      <w:marLeft w:val="0"/>
      <w:marRight w:val="0"/>
      <w:marTop w:val="0"/>
      <w:marBottom w:val="0"/>
      <w:divBdr>
        <w:top w:val="none" w:sz="0" w:space="0" w:color="auto"/>
        <w:left w:val="none" w:sz="0" w:space="0" w:color="auto"/>
        <w:bottom w:val="none" w:sz="0" w:space="0" w:color="auto"/>
        <w:right w:val="none" w:sz="0" w:space="0" w:color="auto"/>
      </w:divBdr>
    </w:div>
    <w:div w:id="1942298884">
      <w:bodyDiv w:val="1"/>
      <w:marLeft w:val="0"/>
      <w:marRight w:val="0"/>
      <w:marTop w:val="0"/>
      <w:marBottom w:val="0"/>
      <w:divBdr>
        <w:top w:val="none" w:sz="0" w:space="0" w:color="auto"/>
        <w:left w:val="none" w:sz="0" w:space="0" w:color="auto"/>
        <w:bottom w:val="none" w:sz="0" w:space="0" w:color="auto"/>
        <w:right w:val="none" w:sz="0" w:space="0" w:color="auto"/>
      </w:divBdr>
    </w:div>
    <w:div w:id="1944651150">
      <w:bodyDiv w:val="1"/>
      <w:marLeft w:val="0"/>
      <w:marRight w:val="0"/>
      <w:marTop w:val="0"/>
      <w:marBottom w:val="0"/>
      <w:divBdr>
        <w:top w:val="none" w:sz="0" w:space="0" w:color="auto"/>
        <w:left w:val="none" w:sz="0" w:space="0" w:color="auto"/>
        <w:bottom w:val="none" w:sz="0" w:space="0" w:color="auto"/>
        <w:right w:val="none" w:sz="0" w:space="0" w:color="auto"/>
      </w:divBdr>
    </w:div>
    <w:div w:id="1944682032">
      <w:bodyDiv w:val="1"/>
      <w:marLeft w:val="0"/>
      <w:marRight w:val="0"/>
      <w:marTop w:val="0"/>
      <w:marBottom w:val="0"/>
      <w:divBdr>
        <w:top w:val="none" w:sz="0" w:space="0" w:color="auto"/>
        <w:left w:val="none" w:sz="0" w:space="0" w:color="auto"/>
        <w:bottom w:val="none" w:sz="0" w:space="0" w:color="auto"/>
        <w:right w:val="none" w:sz="0" w:space="0" w:color="auto"/>
      </w:divBdr>
    </w:div>
    <w:div w:id="1949656532">
      <w:bodyDiv w:val="1"/>
      <w:marLeft w:val="0"/>
      <w:marRight w:val="0"/>
      <w:marTop w:val="0"/>
      <w:marBottom w:val="0"/>
      <w:divBdr>
        <w:top w:val="none" w:sz="0" w:space="0" w:color="auto"/>
        <w:left w:val="none" w:sz="0" w:space="0" w:color="auto"/>
        <w:bottom w:val="none" w:sz="0" w:space="0" w:color="auto"/>
        <w:right w:val="none" w:sz="0" w:space="0" w:color="auto"/>
      </w:divBdr>
    </w:div>
    <w:div w:id="1954634937">
      <w:bodyDiv w:val="1"/>
      <w:marLeft w:val="0"/>
      <w:marRight w:val="0"/>
      <w:marTop w:val="0"/>
      <w:marBottom w:val="0"/>
      <w:divBdr>
        <w:top w:val="none" w:sz="0" w:space="0" w:color="auto"/>
        <w:left w:val="none" w:sz="0" w:space="0" w:color="auto"/>
        <w:bottom w:val="none" w:sz="0" w:space="0" w:color="auto"/>
        <w:right w:val="none" w:sz="0" w:space="0" w:color="auto"/>
      </w:divBdr>
    </w:div>
    <w:div w:id="1964077374">
      <w:bodyDiv w:val="1"/>
      <w:marLeft w:val="0"/>
      <w:marRight w:val="0"/>
      <w:marTop w:val="0"/>
      <w:marBottom w:val="0"/>
      <w:divBdr>
        <w:top w:val="none" w:sz="0" w:space="0" w:color="auto"/>
        <w:left w:val="none" w:sz="0" w:space="0" w:color="auto"/>
        <w:bottom w:val="none" w:sz="0" w:space="0" w:color="auto"/>
        <w:right w:val="none" w:sz="0" w:space="0" w:color="auto"/>
      </w:divBdr>
    </w:div>
    <w:div w:id="1964842690">
      <w:bodyDiv w:val="1"/>
      <w:marLeft w:val="0"/>
      <w:marRight w:val="0"/>
      <w:marTop w:val="0"/>
      <w:marBottom w:val="0"/>
      <w:divBdr>
        <w:top w:val="none" w:sz="0" w:space="0" w:color="auto"/>
        <w:left w:val="none" w:sz="0" w:space="0" w:color="auto"/>
        <w:bottom w:val="none" w:sz="0" w:space="0" w:color="auto"/>
        <w:right w:val="none" w:sz="0" w:space="0" w:color="auto"/>
      </w:divBdr>
    </w:div>
    <w:div w:id="1966884608">
      <w:bodyDiv w:val="1"/>
      <w:marLeft w:val="0"/>
      <w:marRight w:val="0"/>
      <w:marTop w:val="0"/>
      <w:marBottom w:val="0"/>
      <w:divBdr>
        <w:top w:val="none" w:sz="0" w:space="0" w:color="auto"/>
        <w:left w:val="none" w:sz="0" w:space="0" w:color="auto"/>
        <w:bottom w:val="none" w:sz="0" w:space="0" w:color="auto"/>
        <w:right w:val="none" w:sz="0" w:space="0" w:color="auto"/>
      </w:divBdr>
    </w:div>
    <w:div w:id="1969045925">
      <w:bodyDiv w:val="1"/>
      <w:marLeft w:val="0"/>
      <w:marRight w:val="0"/>
      <w:marTop w:val="0"/>
      <w:marBottom w:val="0"/>
      <w:divBdr>
        <w:top w:val="none" w:sz="0" w:space="0" w:color="auto"/>
        <w:left w:val="none" w:sz="0" w:space="0" w:color="auto"/>
        <w:bottom w:val="none" w:sz="0" w:space="0" w:color="auto"/>
        <w:right w:val="none" w:sz="0" w:space="0" w:color="auto"/>
      </w:divBdr>
    </w:div>
    <w:div w:id="1969847340">
      <w:bodyDiv w:val="1"/>
      <w:marLeft w:val="0"/>
      <w:marRight w:val="0"/>
      <w:marTop w:val="0"/>
      <w:marBottom w:val="0"/>
      <w:divBdr>
        <w:top w:val="none" w:sz="0" w:space="0" w:color="auto"/>
        <w:left w:val="none" w:sz="0" w:space="0" w:color="auto"/>
        <w:bottom w:val="none" w:sz="0" w:space="0" w:color="auto"/>
        <w:right w:val="none" w:sz="0" w:space="0" w:color="auto"/>
      </w:divBdr>
    </w:div>
    <w:div w:id="1971283444">
      <w:bodyDiv w:val="1"/>
      <w:marLeft w:val="0"/>
      <w:marRight w:val="0"/>
      <w:marTop w:val="0"/>
      <w:marBottom w:val="0"/>
      <w:divBdr>
        <w:top w:val="none" w:sz="0" w:space="0" w:color="auto"/>
        <w:left w:val="none" w:sz="0" w:space="0" w:color="auto"/>
        <w:bottom w:val="none" w:sz="0" w:space="0" w:color="auto"/>
        <w:right w:val="none" w:sz="0" w:space="0" w:color="auto"/>
      </w:divBdr>
    </w:div>
    <w:div w:id="1972132664">
      <w:bodyDiv w:val="1"/>
      <w:marLeft w:val="0"/>
      <w:marRight w:val="0"/>
      <w:marTop w:val="0"/>
      <w:marBottom w:val="0"/>
      <w:divBdr>
        <w:top w:val="none" w:sz="0" w:space="0" w:color="auto"/>
        <w:left w:val="none" w:sz="0" w:space="0" w:color="auto"/>
        <w:bottom w:val="none" w:sz="0" w:space="0" w:color="auto"/>
        <w:right w:val="none" w:sz="0" w:space="0" w:color="auto"/>
      </w:divBdr>
    </w:div>
    <w:div w:id="1978100071">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1993680888">
      <w:bodyDiv w:val="1"/>
      <w:marLeft w:val="0"/>
      <w:marRight w:val="0"/>
      <w:marTop w:val="0"/>
      <w:marBottom w:val="0"/>
      <w:divBdr>
        <w:top w:val="none" w:sz="0" w:space="0" w:color="auto"/>
        <w:left w:val="none" w:sz="0" w:space="0" w:color="auto"/>
        <w:bottom w:val="none" w:sz="0" w:space="0" w:color="auto"/>
        <w:right w:val="none" w:sz="0" w:space="0" w:color="auto"/>
      </w:divBdr>
    </w:div>
    <w:div w:id="1993827778">
      <w:bodyDiv w:val="1"/>
      <w:marLeft w:val="0"/>
      <w:marRight w:val="0"/>
      <w:marTop w:val="0"/>
      <w:marBottom w:val="0"/>
      <w:divBdr>
        <w:top w:val="none" w:sz="0" w:space="0" w:color="auto"/>
        <w:left w:val="none" w:sz="0" w:space="0" w:color="auto"/>
        <w:bottom w:val="none" w:sz="0" w:space="0" w:color="auto"/>
        <w:right w:val="none" w:sz="0" w:space="0" w:color="auto"/>
      </w:divBdr>
    </w:div>
    <w:div w:id="2000233967">
      <w:bodyDiv w:val="1"/>
      <w:marLeft w:val="0"/>
      <w:marRight w:val="0"/>
      <w:marTop w:val="0"/>
      <w:marBottom w:val="0"/>
      <w:divBdr>
        <w:top w:val="none" w:sz="0" w:space="0" w:color="auto"/>
        <w:left w:val="none" w:sz="0" w:space="0" w:color="auto"/>
        <w:bottom w:val="none" w:sz="0" w:space="0" w:color="auto"/>
        <w:right w:val="none" w:sz="0" w:space="0" w:color="auto"/>
      </w:divBdr>
    </w:div>
    <w:div w:id="2001807742">
      <w:bodyDiv w:val="1"/>
      <w:marLeft w:val="0"/>
      <w:marRight w:val="0"/>
      <w:marTop w:val="0"/>
      <w:marBottom w:val="0"/>
      <w:divBdr>
        <w:top w:val="none" w:sz="0" w:space="0" w:color="auto"/>
        <w:left w:val="none" w:sz="0" w:space="0" w:color="auto"/>
        <w:bottom w:val="none" w:sz="0" w:space="0" w:color="auto"/>
        <w:right w:val="none" w:sz="0" w:space="0" w:color="auto"/>
      </w:divBdr>
    </w:div>
    <w:div w:id="2001931020">
      <w:bodyDiv w:val="1"/>
      <w:marLeft w:val="0"/>
      <w:marRight w:val="0"/>
      <w:marTop w:val="0"/>
      <w:marBottom w:val="0"/>
      <w:divBdr>
        <w:top w:val="none" w:sz="0" w:space="0" w:color="auto"/>
        <w:left w:val="none" w:sz="0" w:space="0" w:color="auto"/>
        <w:bottom w:val="none" w:sz="0" w:space="0" w:color="auto"/>
        <w:right w:val="none" w:sz="0" w:space="0" w:color="auto"/>
      </w:divBdr>
    </w:div>
    <w:div w:id="2007319592">
      <w:bodyDiv w:val="1"/>
      <w:marLeft w:val="0"/>
      <w:marRight w:val="0"/>
      <w:marTop w:val="0"/>
      <w:marBottom w:val="0"/>
      <w:divBdr>
        <w:top w:val="none" w:sz="0" w:space="0" w:color="auto"/>
        <w:left w:val="none" w:sz="0" w:space="0" w:color="auto"/>
        <w:bottom w:val="none" w:sz="0" w:space="0" w:color="auto"/>
        <w:right w:val="none" w:sz="0" w:space="0" w:color="auto"/>
      </w:divBdr>
    </w:div>
    <w:div w:id="2007904041">
      <w:bodyDiv w:val="1"/>
      <w:marLeft w:val="0"/>
      <w:marRight w:val="0"/>
      <w:marTop w:val="0"/>
      <w:marBottom w:val="0"/>
      <w:divBdr>
        <w:top w:val="none" w:sz="0" w:space="0" w:color="auto"/>
        <w:left w:val="none" w:sz="0" w:space="0" w:color="auto"/>
        <w:bottom w:val="none" w:sz="0" w:space="0" w:color="auto"/>
        <w:right w:val="none" w:sz="0" w:space="0" w:color="auto"/>
      </w:divBdr>
    </w:div>
    <w:div w:id="2008240122">
      <w:bodyDiv w:val="1"/>
      <w:marLeft w:val="0"/>
      <w:marRight w:val="0"/>
      <w:marTop w:val="0"/>
      <w:marBottom w:val="0"/>
      <w:divBdr>
        <w:top w:val="none" w:sz="0" w:space="0" w:color="auto"/>
        <w:left w:val="none" w:sz="0" w:space="0" w:color="auto"/>
        <w:bottom w:val="none" w:sz="0" w:space="0" w:color="auto"/>
        <w:right w:val="none" w:sz="0" w:space="0" w:color="auto"/>
      </w:divBdr>
    </w:div>
    <w:div w:id="2010788970">
      <w:bodyDiv w:val="1"/>
      <w:marLeft w:val="0"/>
      <w:marRight w:val="0"/>
      <w:marTop w:val="0"/>
      <w:marBottom w:val="0"/>
      <w:divBdr>
        <w:top w:val="none" w:sz="0" w:space="0" w:color="auto"/>
        <w:left w:val="none" w:sz="0" w:space="0" w:color="auto"/>
        <w:bottom w:val="none" w:sz="0" w:space="0" w:color="auto"/>
        <w:right w:val="none" w:sz="0" w:space="0" w:color="auto"/>
      </w:divBdr>
    </w:div>
    <w:div w:id="2014408954">
      <w:bodyDiv w:val="1"/>
      <w:marLeft w:val="0"/>
      <w:marRight w:val="0"/>
      <w:marTop w:val="0"/>
      <w:marBottom w:val="0"/>
      <w:divBdr>
        <w:top w:val="none" w:sz="0" w:space="0" w:color="auto"/>
        <w:left w:val="none" w:sz="0" w:space="0" w:color="auto"/>
        <w:bottom w:val="none" w:sz="0" w:space="0" w:color="auto"/>
        <w:right w:val="none" w:sz="0" w:space="0" w:color="auto"/>
      </w:divBdr>
    </w:div>
    <w:div w:id="2014526473">
      <w:bodyDiv w:val="1"/>
      <w:marLeft w:val="0"/>
      <w:marRight w:val="0"/>
      <w:marTop w:val="0"/>
      <w:marBottom w:val="0"/>
      <w:divBdr>
        <w:top w:val="none" w:sz="0" w:space="0" w:color="auto"/>
        <w:left w:val="none" w:sz="0" w:space="0" w:color="auto"/>
        <w:bottom w:val="none" w:sz="0" w:space="0" w:color="auto"/>
        <w:right w:val="none" w:sz="0" w:space="0" w:color="auto"/>
      </w:divBdr>
    </w:div>
    <w:div w:id="2017540395">
      <w:bodyDiv w:val="1"/>
      <w:marLeft w:val="0"/>
      <w:marRight w:val="0"/>
      <w:marTop w:val="0"/>
      <w:marBottom w:val="0"/>
      <w:divBdr>
        <w:top w:val="none" w:sz="0" w:space="0" w:color="auto"/>
        <w:left w:val="none" w:sz="0" w:space="0" w:color="auto"/>
        <w:bottom w:val="none" w:sz="0" w:space="0" w:color="auto"/>
        <w:right w:val="none" w:sz="0" w:space="0" w:color="auto"/>
      </w:divBdr>
    </w:div>
    <w:div w:id="2018193971">
      <w:bodyDiv w:val="1"/>
      <w:marLeft w:val="0"/>
      <w:marRight w:val="0"/>
      <w:marTop w:val="0"/>
      <w:marBottom w:val="0"/>
      <w:divBdr>
        <w:top w:val="none" w:sz="0" w:space="0" w:color="auto"/>
        <w:left w:val="none" w:sz="0" w:space="0" w:color="auto"/>
        <w:bottom w:val="none" w:sz="0" w:space="0" w:color="auto"/>
        <w:right w:val="none" w:sz="0" w:space="0" w:color="auto"/>
      </w:divBdr>
    </w:div>
    <w:div w:id="2021739215">
      <w:bodyDiv w:val="1"/>
      <w:marLeft w:val="0"/>
      <w:marRight w:val="0"/>
      <w:marTop w:val="0"/>
      <w:marBottom w:val="0"/>
      <w:divBdr>
        <w:top w:val="none" w:sz="0" w:space="0" w:color="auto"/>
        <w:left w:val="none" w:sz="0" w:space="0" w:color="auto"/>
        <w:bottom w:val="none" w:sz="0" w:space="0" w:color="auto"/>
        <w:right w:val="none" w:sz="0" w:space="0" w:color="auto"/>
      </w:divBdr>
    </w:div>
    <w:div w:id="2024550860">
      <w:bodyDiv w:val="1"/>
      <w:marLeft w:val="0"/>
      <w:marRight w:val="0"/>
      <w:marTop w:val="0"/>
      <w:marBottom w:val="0"/>
      <w:divBdr>
        <w:top w:val="none" w:sz="0" w:space="0" w:color="auto"/>
        <w:left w:val="none" w:sz="0" w:space="0" w:color="auto"/>
        <w:bottom w:val="none" w:sz="0" w:space="0" w:color="auto"/>
        <w:right w:val="none" w:sz="0" w:space="0" w:color="auto"/>
      </w:divBdr>
    </w:div>
    <w:div w:id="2027167307">
      <w:bodyDiv w:val="1"/>
      <w:marLeft w:val="0"/>
      <w:marRight w:val="0"/>
      <w:marTop w:val="0"/>
      <w:marBottom w:val="0"/>
      <w:divBdr>
        <w:top w:val="none" w:sz="0" w:space="0" w:color="auto"/>
        <w:left w:val="none" w:sz="0" w:space="0" w:color="auto"/>
        <w:bottom w:val="none" w:sz="0" w:space="0" w:color="auto"/>
        <w:right w:val="none" w:sz="0" w:space="0" w:color="auto"/>
      </w:divBdr>
    </w:div>
    <w:div w:id="2027516381">
      <w:bodyDiv w:val="1"/>
      <w:marLeft w:val="0"/>
      <w:marRight w:val="0"/>
      <w:marTop w:val="0"/>
      <w:marBottom w:val="0"/>
      <w:divBdr>
        <w:top w:val="none" w:sz="0" w:space="0" w:color="auto"/>
        <w:left w:val="none" w:sz="0" w:space="0" w:color="auto"/>
        <w:bottom w:val="none" w:sz="0" w:space="0" w:color="auto"/>
        <w:right w:val="none" w:sz="0" w:space="0" w:color="auto"/>
      </w:divBdr>
    </w:div>
    <w:div w:id="2039427413">
      <w:bodyDiv w:val="1"/>
      <w:marLeft w:val="0"/>
      <w:marRight w:val="0"/>
      <w:marTop w:val="0"/>
      <w:marBottom w:val="0"/>
      <w:divBdr>
        <w:top w:val="none" w:sz="0" w:space="0" w:color="auto"/>
        <w:left w:val="none" w:sz="0" w:space="0" w:color="auto"/>
        <w:bottom w:val="none" w:sz="0" w:space="0" w:color="auto"/>
        <w:right w:val="none" w:sz="0" w:space="0" w:color="auto"/>
      </w:divBdr>
    </w:div>
    <w:div w:id="2039625137">
      <w:bodyDiv w:val="1"/>
      <w:marLeft w:val="0"/>
      <w:marRight w:val="0"/>
      <w:marTop w:val="0"/>
      <w:marBottom w:val="0"/>
      <w:divBdr>
        <w:top w:val="none" w:sz="0" w:space="0" w:color="auto"/>
        <w:left w:val="none" w:sz="0" w:space="0" w:color="auto"/>
        <w:bottom w:val="none" w:sz="0" w:space="0" w:color="auto"/>
        <w:right w:val="none" w:sz="0" w:space="0" w:color="auto"/>
      </w:divBdr>
    </w:div>
    <w:div w:id="2042364717">
      <w:bodyDiv w:val="1"/>
      <w:marLeft w:val="0"/>
      <w:marRight w:val="0"/>
      <w:marTop w:val="0"/>
      <w:marBottom w:val="0"/>
      <w:divBdr>
        <w:top w:val="none" w:sz="0" w:space="0" w:color="auto"/>
        <w:left w:val="none" w:sz="0" w:space="0" w:color="auto"/>
        <w:bottom w:val="none" w:sz="0" w:space="0" w:color="auto"/>
        <w:right w:val="none" w:sz="0" w:space="0" w:color="auto"/>
      </w:divBdr>
    </w:div>
    <w:div w:id="2043706724">
      <w:bodyDiv w:val="1"/>
      <w:marLeft w:val="0"/>
      <w:marRight w:val="0"/>
      <w:marTop w:val="0"/>
      <w:marBottom w:val="0"/>
      <w:divBdr>
        <w:top w:val="none" w:sz="0" w:space="0" w:color="auto"/>
        <w:left w:val="none" w:sz="0" w:space="0" w:color="auto"/>
        <w:bottom w:val="none" w:sz="0" w:space="0" w:color="auto"/>
        <w:right w:val="none" w:sz="0" w:space="0" w:color="auto"/>
      </w:divBdr>
    </w:div>
    <w:div w:id="2044674171">
      <w:bodyDiv w:val="1"/>
      <w:marLeft w:val="0"/>
      <w:marRight w:val="0"/>
      <w:marTop w:val="0"/>
      <w:marBottom w:val="0"/>
      <w:divBdr>
        <w:top w:val="none" w:sz="0" w:space="0" w:color="auto"/>
        <w:left w:val="none" w:sz="0" w:space="0" w:color="auto"/>
        <w:bottom w:val="none" w:sz="0" w:space="0" w:color="auto"/>
        <w:right w:val="none" w:sz="0" w:space="0" w:color="auto"/>
      </w:divBdr>
    </w:div>
    <w:div w:id="2048135849">
      <w:bodyDiv w:val="1"/>
      <w:marLeft w:val="0"/>
      <w:marRight w:val="0"/>
      <w:marTop w:val="0"/>
      <w:marBottom w:val="0"/>
      <w:divBdr>
        <w:top w:val="none" w:sz="0" w:space="0" w:color="auto"/>
        <w:left w:val="none" w:sz="0" w:space="0" w:color="auto"/>
        <w:bottom w:val="none" w:sz="0" w:space="0" w:color="auto"/>
        <w:right w:val="none" w:sz="0" w:space="0" w:color="auto"/>
      </w:divBdr>
    </w:div>
    <w:div w:id="2049065757">
      <w:bodyDiv w:val="1"/>
      <w:marLeft w:val="0"/>
      <w:marRight w:val="0"/>
      <w:marTop w:val="0"/>
      <w:marBottom w:val="0"/>
      <w:divBdr>
        <w:top w:val="none" w:sz="0" w:space="0" w:color="auto"/>
        <w:left w:val="none" w:sz="0" w:space="0" w:color="auto"/>
        <w:bottom w:val="none" w:sz="0" w:space="0" w:color="auto"/>
        <w:right w:val="none" w:sz="0" w:space="0" w:color="auto"/>
      </w:divBdr>
    </w:div>
    <w:div w:id="2049984200">
      <w:bodyDiv w:val="1"/>
      <w:marLeft w:val="0"/>
      <w:marRight w:val="0"/>
      <w:marTop w:val="0"/>
      <w:marBottom w:val="0"/>
      <w:divBdr>
        <w:top w:val="none" w:sz="0" w:space="0" w:color="auto"/>
        <w:left w:val="none" w:sz="0" w:space="0" w:color="auto"/>
        <w:bottom w:val="none" w:sz="0" w:space="0" w:color="auto"/>
        <w:right w:val="none" w:sz="0" w:space="0" w:color="auto"/>
      </w:divBdr>
    </w:div>
    <w:div w:id="2057309553">
      <w:bodyDiv w:val="1"/>
      <w:marLeft w:val="0"/>
      <w:marRight w:val="0"/>
      <w:marTop w:val="0"/>
      <w:marBottom w:val="0"/>
      <w:divBdr>
        <w:top w:val="none" w:sz="0" w:space="0" w:color="auto"/>
        <w:left w:val="none" w:sz="0" w:space="0" w:color="auto"/>
        <w:bottom w:val="none" w:sz="0" w:space="0" w:color="auto"/>
        <w:right w:val="none" w:sz="0" w:space="0" w:color="auto"/>
      </w:divBdr>
    </w:div>
    <w:div w:id="2058119976">
      <w:bodyDiv w:val="1"/>
      <w:marLeft w:val="0"/>
      <w:marRight w:val="0"/>
      <w:marTop w:val="0"/>
      <w:marBottom w:val="0"/>
      <w:divBdr>
        <w:top w:val="none" w:sz="0" w:space="0" w:color="auto"/>
        <w:left w:val="none" w:sz="0" w:space="0" w:color="auto"/>
        <w:bottom w:val="none" w:sz="0" w:space="0" w:color="auto"/>
        <w:right w:val="none" w:sz="0" w:space="0" w:color="auto"/>
      </w:divBdr>
    </w:div>
    <w:div w:id="2061635654">
      <w:bodyDiv w:val="1"/>
      <w:marLeft w:val="0"/>
      <w:marRight w:val="0"/>
      <w:marTop w:val="0"/>
      <w:marBottom w:val="0"/>
      <w:divBdr>
        <w:top w:val="none" w:sz="0" w:space="0" w:color="auto"/>
        <w:left w:val="none" w:sz="0" w:space="0" w:color="auto"/>
        <w:bottom w:val="none" w:sz="0" w:space="0" w:color="auto"/>
        <w:right w:val="none" w:sz="0" w:space="0" w:color="auto"/>
      </w:divBdr>
    </w:div>
    <w:div w:id="2066491990">
      <w:bodyDiv w:val="1"/>
      <w:marLeft w:val="0"/>
      <w:marRight w:val="0"/>
      <w:marTop w:val="0"/>
      <w:marBottom w:val="0"/>
      <w:divBdr>
        <w:top w:val="none" w:sz="0" w:space="0" w:color="auto"/>
        <w:left w:val="none" w:sz="0" w:space="0" w:color="auto"/>
        <w:bottom w:val="none" w:sz="0" w:space="0" w:color="auto"/>
        <w:right w:val="none" w:sz="0" w:space="0" w:color="auto"/>
      </w:divBdr>
    </w:div>
    <w:div w:id="2066877065">
      <w:bodyDiv w:val="1"/>
      <w:marLeft w:val="0"/>
      <w:marRight w:val="0"/>
      <w:marTop w:val="0"/>
      <w:marBottom w:val="0"/>
      <w:divBdr>
        <w:top w:val="none" w:sz="0" w:space="0" w:color="auto"/>
        <w:left w:val="none" w:sz="0" w:space="0" w:color="auto"/>
        <w:bottom w:val="none" w:sz="0" w:space="0" w:color="auto"/>
        <w:right w:val="none" w:sz="0" w:space="0" w:color="auto"/>
      </w:divBdr>
    </w:div>
    <w:div w:id="2067606531">
      <w:bodyDiv w:val="1"/>
      <w:marLeft w:val="0"/>
      <w:marRight w:val="0"/>
      <w:marTop w:val="0"/>
      <w:marBottom w:val="0"/>
      <w:divBdr>
        <w:top w:val="none" w:sz="0" w:space="0" w:color="auto"/>
        <w:left w:val="none" w:sz="0" w:space="0" w:color="auto"/>
        <w:bottom w:val="none" w:sz="0" w:space="0" w:color="auto"/>
        <w:right w:val="none" w:sz="0" w:space="0" w:color="auto"/>
      </w:divBdr>
    </w:div>
    <w:div w:id="2067679042">
      <w:bodyDiv w:val="1"/>
      <w:marLeft w:val="0"/>
      <w:marRight w:val="0"/>
      <w:marTop w:val="0"/>
      <w:marBottom w:val="0"/>
      <w:divBdr>
        <w:top w:val="none" w:sz="0" w:space="0" w:color="auto"/>
        <w:left w:val="none" w:sz="0" w:space="0" w:color="auto"/>
        <w:bottom w:val="none" w:sz="0" w:space="0" w:color="auto"/>
        <w:right w:val="none" w:sz="0" w:space="0" w:color="auto"/>
      </w:divBdr>
    </w:div>
    <w:div w:id="2069375397">
      <w:bodyDiv w:val="1"/>
      <w:marLeft w:val="0"/>
      <w:marRight w:val="0"/>
      <w:marTop w:val="0"/>
      <w:marBottom w:val="0"/>
      <w:divBdr>
        <w:top w:val="none" w:sz="0" w:space="0" w:color="auto"/>
        <w:left w:val="none" w:sz="0" w:space="0" w:color="auto"/>
        <w:bottom w:val="none" w:sz="0" w:space="0" w:color="auto"/>
        <w:right w:val="none" w:sz="0" w:space="0" w:color="auto"/>
      </w:divBdr>
    </w:div>
    <w:div w:id="2070030597">
      <w:bodyDiv w:val="1"/>
      <w:marLeft w:val="0"/>
      <w:marRight w:val="0"/>
      <w:marTop w:val="0"/>
      <w:marBottom w:val="0"/>
      <w:divBdr>
        <w:top w:val="none" w:sz="0" w:space="0" w:color="auto"/>
        <w:left w:val="none" w:sz="0" w:space="0" w:color="auto"/>
        <w:bottom w:val="none" w:sz="0" w:space="0" w:color="auto"/>
        <w:right w:val="none" w:sz="0" w:space="0" w:color="auto"/>
      </w:divBdr>
    </w:div>
    <w:div w:id="2071146592">
      <w:bodyDiv w:val="1"/>
      <w:marLeft w:val="0"/>
      <w:marRight w:val="0"/>
      <w:marTop w:val="0"/>
      <w:marBottom w:val="0"/>
      <w:divBdr>
        <w:top w:val="none" w:sz="0" w:space="0" w:color="auto"/>
        <w:left w:val="none" w:sz="0" w:space="0" w:color="auto"/>
        <w:bottom w:val="none" w:sz="0" w:space="0" w:color="auto"/>
        <w:right w:val="none" w:sz="0" w:space="0" w:color="auto"/>
      </w:divBdr>
    </w:div>
    <w:div w:id="2073501935">
      <w:bodyDiv w:val="1"/>
      <w:marLeft w:val="0"/>
      <w:marRight w:val="0"/>
      <w:marTop w:val="0"/>
      <w:marBottom w:val="0"/>
      <w:divBdr>
        <w:top w:val="none" w:sz="0" w:space="0" w:color="auto"/>
        <w:left w:val="none" w:sz="0" w:space="0" w:color="auto"/>
        <w:bottom w:val="none" w:sz="0" w:space="0" w:color="auto"/>
        <w:right w:val="none" w:sz="0" w:space="0" w:color="auto"/>
      </w:divBdr>
    </w:div>
    <w:div w:id="2075161276">
      <w:bodyDiv w:val="1"/>
      <w:marLeft w:val="0"/>
      <w:marRight w:val="0"/>
      <w:marTop w:val="0"/>
      <w:marBottom w:val="0"/>
      <w:divBdr>
        <w:top w:val="none" w:sz="0" w:space="0" w:color="auto"/>
        <w:left w:val="none" w:sz="0" w:space="0" w:color="auto"/>
        <w:bottom w:val="none" w:sz="0" w:space="0" w:color="auto"/>
        <w:right w:val="none" w:sz="0" w:space="0" w:color="auto"/>
      </w:divBdr>
    </w:div>
    <w:div w:id="2086493705">
      <w:bodyDiv w:val="1"/>
      <w:marLeft w:val="0"/>
      <w:marRight w:val="0"/>
      <w:marTop w:val="0"/>
      <w:marBottom w:val="0"/>
      <w:divBdr>
        <w:top w:val="none" w:sz="0" w:space="0" w:color="auto"/>
        <w:left w:val="none" w:sz="0" w:space="0" w:color="auto"/>
        <w:bottom w:val="none" w:sz="0" w:space="0" w:color="auto"/>
        <w:right w:val="none" w:sz="0" w:space="0" w:color="auto"/>
      </w:divBdr>
    </w:div>
    <w:div w:id="2090033605">
      <w:bodyDiv w:val="1"/>
      <w:marLeft w:val="0"/>
      <w:marRight w:val="0"/>
      <w:marTop w:val="0"/>
      <w:marBottom w:val="0"/>
      <w:divBdr>
        <w:top w:val="none" w:sz="0" w:space="0" w:color="auto"/>
        <w:left w:val="none" w:sz="0" w:space="0" w:color="auto"/>
        <w:bottom w:val="none" w:sz="0" w:space="0" w:color="auto"/>
        <w:right w:val="none" w:sz="0" w:space="0" w:color="auto"/>
      </w:divBdr>
    </w:div>
    <w:div w:id="2091197562">
      <w:bodyDiv w:val="1"/>
      <w:marLeft w:val="0"/>
      <w:marRight w:val="0"/>
      <w:marTop w:val="0"/>
      <w:marBottom w:val="0"/>
      <w:divBdr>
        <w:top w:val="none" w:sz="0" w:space="0" w:color="auto"/>
        <w:left w:val="none" w:sz="0" w:space="0" w:color="auto"/>
        <w:bottom w:val="none" w:sz="0" w:space="0" w:color="auto"/>
        <w:right w:val="none" w:sz="0" w:space="0" w:color="auto"/>
      </w:divBdr>
    </w:div>
    <w:div w:id="2095128101">
      <w:bodyDiv w:val="1"/>
      <w:marLeft w:val="0"/>
      <w:marRight w:val="0"/>
      <w:marTop w:val="0"/>
      <w:marBottom w:val="0"/>
      <w:divBdr>
        <w:top w:val="none" w:sz="0" w:space="0" w:color="auto"/>
        <w:left w:val="none" w:sz="0" w:space="0" w:color="auto"/>
        <w:bottom w:val="none" w:sz="0" w:space="0" w:color="auto"/>
        <w:right w:val="none" w:sz="0" w:space="0" w:color="auto"/>
      </w:divBdr>
    </w:div>
    <w:div w:id="2096123053">
      <w:bodyDiv w:val="1"/>
      <w:marLeft w:val="0"/>
      <w:marRight w:val="0"/>
      <w:marTop w:val="0"/>
      <w:marBottom w:val="0"/>
      <w:divBdr>
        <w:top w:val="none" w:sz="0" w:space="0" w:color="auto"/>
        <w:left w:val="none" w:sz="0" w:space="0" w:color="auto"/>
        <w:bottom w:val="none" w:sz="0" w:space="0" w:color="auto"/>
        <w:right w:val="none" w:sz="0" w:space="0" w:color="auto"/>
      </w:divBdr>
    </w:div>
    <w:div w:id="2099010495">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 w:id="2104108494">
      <w:bodyDiv w:val="1"/>
      <w:marLeft w:val="0"/>
      <w:marRight w:val="0"/>
      <w:marTop w:val="0"/>
      <w:marBottom w:val="0"/>
      <w:divBdr>
        <w:top w:val="none" w:sz="0" w:space="0" w:color="auto"/>
        <w:left w:val="none" w:sz="0" w:space="0" w:color="auto"/>
        <w:bottom w:val="none" w:sz="0" w:space="0" w:color="auto"/>
        <w:right w:val="none" w:sz="0" w:space="0" w:color="auto"/>
      </w:divBdr>
    </w:div>
    <w:div w:id="2105802957">
      <w:bodyDiv w:val="1"/>
      <w:marLeft w:val="0"/>
      <w:marRight w:val="0"/>
      <w:marTop w:val="0"/>
      <w:marBottom w:val="0"/>
      <w:divBdr>
        <w:top w:val="none" w:sz="0" w:space="0" w:color="auto"/>
        <w:left w:val="none" w:sz="0" w:space="0" w:color="auto"/>
        <w:bottom w:val="none" w:sz="0" w:space="0" w:color="auto"/>
        <w:right w:val="none" w:sz="0" w:space="0" w:color="auto"/>
      </w:divBdr>
    </w:div>
    <w:div w:id="2108689560">
      <w:bodyDiv w:val="1"/>
      <w:marLeft w:val="0"/>
      <w:marRight w:val="0"/>
      <w:marTop w:val="0"/>
      <w:marBottom w:val="0"/>
      <w:divBdr>
        <w:top w:val="none" w:sz="0" w:space="0" w:color="auto"/>
        <w:left w:val="none" w:sz="0" w:space="0" w:color="auto"/>
        <w:bottom w:val="none" w:sz="0" w:space="0" w:color="auto"/>
        <w:right w:val="none" w:sz="0" w:space="0" w:color="auto"/>
      </w:divBdr>
    </w:div>
    <w:div w:id="2114783069">
      <w:bodyDiv w:val="1"/>
      <w:marLeft w:val="0"/>
      <w:marRight w:val="0"/>
      <w:marTop w:val="0"/>
      <w:marBottom w:val="0"/>
      <w:divBdr>
        <w:top w:val="none" w:sz="0" w:space="0" w:color="auto"/>
        <w:left w:val="none" w:sz="0" w:space="0" w:color="auto"/>
        <w:bottom w:val="none" w:sz="0" w:space="0" w:color="auto"/>
        <w:right w:val="none" w:sz="0" w:space="0" w:color="auto"/>
      </w:divBdr>
    </w:div>
    <w:div w:id="2116244147">
      <w:bodyDiv w:val="1"/>
      <w:marLeft w:val="0"/>
      <w:marRight w:val="0"/>
      <w:marTop w:val="0"/>
      <w:marBottom w:val="0"/>
      <w:divBdr>
        <w:top w:val="none" w:sz="0" w:space="0" w:color="auto"/>
        <w:left w:val="none" w:sz="0" w:space="0" w:color="auto"/>
        <w:bottom w:val="none" w:sz="0" w:space="0" w:color="auto"/>
        <w:right w:val="none" w:sz="0" w:space="0" w:color="auto"/>
      </w:divBdr>
    </w:div>
    <w:div w:id="2117946187">
      <w:bodyDiv w:val="1"/>
      <w:marLeft w:val="0"/>
      <w:marRight w:val="0"/>
      <w:marTop w:val="0"/>
      <w:marBottom w:val="0"/>
      <w:divBdr>
        <w:top w:val="none" w:sz="0" w:space="0" w:color="auto"/>
        <w:left w:val="none" w:sz="0" w:space="0" w:color="auto"/>
        <w:bottom w:val="none" w:sz="0" w:space="0" w:color="auto"/>
        <w:right w:val="none" w:sz="0" w:space="0" w:color="auto"/>
      </w:divBdr>
    </w:div>
    <w:div w:id="2119909092">
      <w:bodyDiv w:val="1"/>
      <w:marLeft w:val="0"/>
      <w:marRight w:val="0"/>
      <w:marTop w:val="0"/>
      <w:marBottom w:val="0"/>
      <w:divBdr>
        <w:top w:val="none" w:sz="0" w:space="0" w:color="auto"/>
        <w:left w:val="none" w:sz="0" w:space="0" w:color="auto"/>
        <w:bottom w:val="none" w:sz="0" w:space="0" w:color="auto"/>
        <w:right w:val="none" w:sz="0" w:space="0" w:color="auto"/>
      </w:divBdr>
    </w:div>
    <w:div w:id="2120025179">
      <w:bodyDiv w:val="1"/>
      <w:marLeft w:val="0"/>
      <w:marRight w:val="0"/>
      <w:marTop w:val="0"/>
      <w:marBottom w:val="0"/>
      <w:divBdr>
        <w:top w:val="none" w:sz="0" w:space="0" w:color="auto"/>
        <w:left w:val="none" w:sz="0" w:space="0" w:color="auto"/>
        <w:bottom w:val="none" w:sz="0" w:space="0" w:color="auto"/>
        <w:right w:val="none" w:sz="0" w:space="0" w:color="auto"/>
      </w:divBdr>
    </w:div>
    <w:div w:id="2120559724">
      <w:bodyDiv w:val="1"/>
      <w:marLeft w:val="0"/>
      <w:marRight w:val="0"/>
      <w:marTop w:val="0"/>
      <w:marBottom w:val="0"/>
      <w:divBdr>
        <w:top w:val="none" w:sz="0" w:space="0" w:color="auto"/>
        <w:left w:val="none" w:sz="0" w:space="0" w:color="auto"/>
        <w:bottom w:val="none" w:sz="0" w:space="0" w:color="auto"/>
        <w:right w:val="none" w:sz="0" w:space="0" w:color="auto"/>
      </w:divBdr>
    </w:div>
    <w:div w:id="2121684201">
      <w:bodyDiv w:val="1"/>
      <w:marLeft w:val="0"/>
      <w:marRight w:val="0"/>
      <w:marTop w:val="0"/>
      <w:marBottom w:val="0"/>
      <w:divBdr>
        <w:top w:val="none" w:sz="0" w:space="0" w:color="auto"/>
        <w:left w:val="none" w:sz="0" w:space="0" w:color="auto"/>
        <w:bottom w:val="none" w:sz="0" w:space="0" w:color="auto"/>
        <w:right w:val="none" w:sz="0" w:space="0" w:color="auto"/>
      </w:divBdr>
    </w:div>
    <w:div w:id="2124300052">
      <w:bodyDiv w:val="1"/>
      <w:marLeft w:val="0"/>
      <w:marRight w:val="0"/>
      <w:marTop w:val="0"/>
      <w:marBottom w:val="0"/>
      <w:divBdr>
        <w:top w:val="none" w:sz="0" w:space="0" w:color="auto"/>
        <w:left w:val="none" w:sz="0" w:space="0" w:color="auto"/>
        <w:bottom w:val="none" w:sz="0" w:space="0" w:color="auto"/>
        <w:right w:val="none" w:sz="0" w:space="0" w:color="auto"/>
      </w:divBdr>
    </w:div>
    <w:div w:id="2124953057">
      <w:bodyDiv w:val="1"/>
      <w:marLeft w:val="0"/>
      <w:marRight w:val="0"/>
      <w:marTop w:val="0"/>
      <w:marBottom w:val="0"/>
      <w:divBdr>
        <w:top w:val="none" w:sz="0" w:space="0" w:color="auto"/>
        <w:left w:val="none" w:sz="0" w:space="0" w:color="auto"/>
        <w:bottom w:val="none" w:sz="0" w:space="0" w:color="auto"/>
        <w:right w:val="none" w:sz="0" w:space="0" w:color="auto"/>
      </w:divBdr>
    </w:div>
    <w:div w:id="2126266548">
      <w:bodyDiv w:val="1"/>
      <w:marLeft w:val="0"/>
      <w:marRight w:val="0"/>
      <w:marTop w:val="0"/>
      <w:marBottom w:val="0"/>
      <w:divBdr>
        <w:top w:val="none" w:sz="0" w:space="0" w:color="auto"/>
        <w:left w:val="none" w:sz="0" w:space="0" w:color="auto"/>
        <w:bottom w:val="none" w:sz="0" w:space="0" w:color="auto"/>
        <w:right w:val="none" w:sz="0" w:space="0" w:color="auto"/>
      </w:divBdr>
    </w:div>
    <w:div w:id="2127234917">
      <w:bodyDiv w:val="1"/>
      <w:marLeft w:val="0"/>
      <w:marRight w:val="0"/>
      <w:marTop w:val="0"/>
      <w:marBottom w:val="0"/>
      <w:divBdr>
        <w:top w:val="none" w:sz="0" w:space="0" w:color="auto"/>
        <w:left w:val="none" w:sz="0" w:space="0" w:color="auto"/>
        <w:bottom w:val="none" w:sz="0" w:space="0" w:color="auto"/>
        <w:right w:val="none" w:sz="0" w:space="0" w:color="auto"/>
      </w:divBdr>
    </w:div>
    <w:div w:id="2129204601">
      <w:bodyDiv w:val="1"/>
      <w:marLeft w:val="0"/>
      <w:marRight w:val="0"/>
      <w:marTop w:val="0"/>
      <w:marBottom w:val="0"/>
      <w:divBdr>
        <w:top w:val="none" w:sz="0" w:space="0" w:color="auto"/>
        <w:left w:val="none" w:sz="0" w:space="0" w:color="auto"/>
        <w:bottom w:val="none" w:sz="0" w:space="0" w:color="auto"/>
        <w:right w:val="none" w:sz="0" w:space="0" w:color="auto"/>
      </w:divBdr>
    </w:div>
    <w:div w:id="2133744898">
      <w:bodyDiv w:val="1"/>
      <w:marLeft w:val="0"/>
      <w:marRight w:val="0"/>
      <w:marTop w:val="0"/>
      <w:marBottom w:val="0"/>
      <w:divBdr>
        <w:top w:val="none" w:sz="0" w:space="0" w:color="auto"/>
        <w:left w:val="none" w:sz="0" w:space="0" w:color="auto"/>
        <w:bottom w:val="none" w:sz="0" w:space="0" w:color="auto"/>
        <w:right w:val="none" w:sz="0" w:space="0" w:color="auto"/>
      </w:divBdr>
    </w:div>
    <w:div w:id="2136295034">
      <w:bodyDiv w:val="1"/>
      <w:marLeft w:val="0"/>
      <w:marRight w:val="0"/>
      <w:marTop w:val="0"/>
      <w:marBottom w:val="0"/>
      <w:divBdr>
        <w:top w:val="none" w:sz="0" w:space="0" w:color="auto"/>
        <w:left w:val="none" w:sz="0" w:space="0" w:color="auto"/>
        <w:bottom w:val="none" w:sz="0" w:space="0" w:color="auto"/>
        <w:right w:val="none" w:sz="0" w:space="0" w:color="auto"/>
      </w:divBdr>
    </w:div>
    <w:div w:id="214716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BD1F2CF-F3D7-5B49-A6C7-A38FA122C162}"/>
      </w:docPartPr>
      <w:docPartBody>
        <w:p w:rsidR="00D73508" w:rsidRDefault="002F4014">
          <w:r w:rsidRPr="00B35340">
            <w:rPr>
              <w:rStyle w:val="PlaceholderText"/>
            </w:rPr>
            <w:t>Click or tap here to enter text.</w:t>
          </w:r>
        </w:p>
      </w:docPartBody>
    </w:docPart>
    <w:docPart>
      <w:docPartPr>
        <w:name w:val="04DD3339BB353941A433CDA582180B87"/>
        <w:category>
          <w:name w:val="General"/>
          <w:gallery w:val="placeholder"/>
        </w:category>
        <w:types>
          <w:type w:val="bbPlcHdr"/>
        </w:types>
        <w:behaviors>
          <w:behavior w:val="content"/>
        </w:behaviors>
        <w:guid w:val="{4F8CF240-9601-3148-80A9-0029B6D59D80}"/>
      </w:docPartPr>
      <w:docPartBody>
        <w:p w:rsidR="00D73508" w:rsidRDefault="002F4014" w:rsidP="002F4014">
          <w:pPr>
            <w:pStyle w:val="04DD3339BB353941A433CDA582180B87"/>
          </w:pPr>
          <w:r w:rsidRPr="00B35340">
            <w:rPr>
              <w:rStyle w:val="PlaceholderText"/>
            </w:rPr>
            <w:t>Click or tap here to enter text.</w:t>
          </w:r>
        </w:p>
      </w:docPartBody>
    </w:docPart>
    <w:docPart>
      <w:docPartPr>
        <w:name w:val="5780E1E8755558408E1E9B4400BF7631"/>
        <w:category>
          <w:name w:val="General"/>
          <w:gallery w:val="placeholder"/>
        </w:category>
        <w:types>
          <w:type w:val="bbPlcHdr"/>
        </w:types>
        <w:behaviors>
          <w:behavior w:val="content"/>
        </w:behaviors>
        <w:guid w:val="{91A7DFB5-CA14-CA42-94AF-5959D0659635}"/>
      </w:docPartPr>
      <w:docPartBody>
        <w:p w:rsidR="00D73508" w:rsidRDefault="002F4014" w:rsidP="002F4014">
          <w:pPr>
            <w:pStyle w:val="5780E1E8755558408E1E9B4400BF7631"/>
          </w:pPr>
          <w:r w:rsidRPr="00B35340">
            <w:rPr>
              <w:rStyle w:val="PlaceholderText"/>
            </w:rPr>
            <w:t>Click or tap here to enter text.</w:t>
          </w:r>
        </w:p>
      </w:docPartBody>
    </w:docPart>
    <w:docPart>
      <w:docPartPr>
        <w:name w:val="EC829E8603792F4390C613C18BCB1CF2"/>
        <w:category>
          <w:name w:val="General"/>
          <w:gallery w:val="placeholder"/>
        </w:category>
        <w:types>
          <w:type w:val="bbPlcHdr"/>
        </w:types>
        <w:behaviors>
          <w:behavior w:val="content"/>
        </w:behaviors>
        <w:guid w:val="{5E35CEE3-D631-A14F-ACD6-BD6835571F20}"/>
      </w:docPartPr>
      <w:docPartBody>
        <w:p w:rsidR="00D73508" w:rsidRDefault="002F4014" w:rsidP="002F4014">
          <w:pPr>
            <w:pStyle w:val="EC829E8603792F4390C613C18BCB1CF2"/>
          </w:pPr>
          <w:r w:rsidRPr="00B35340">
            <w:rPr>
              <w:rStyle w:val="PlaceholderText"/>
            </w:rPr>
            <w:t>Click or tap here to enter text.</w:t>
          </w:r>
        </w:p>
      </w:docPartBody>
    </w:docPart>
    <w:docPart>
      <w:docPartPr>
        <w:name w:val="1461ED669705BF4695AC6993B30D72F5"/>
        <w:category>
          <w:name w:val="General"/>
          <w:gallery w:val="placeholder"/>
        </w:category>
        <w:types>
          <w:type w:val="bbPlcHdr"/>
        </w:types>
        <w:behaviors>
          <w:behavior w:val="content"/>
        </w:behaviors>
        <w:guid w:val="{52B76882-B731-F744-9636-E5D34E89F021}"/>
      </w:docPartPr>
      <w:docPartBody>
        <w:p w:rsidR="00D73508" w:rsidRDefault="002F4014" w:rsidP="002F4014">
          <w:pPr>
            <w:pStyle w:val="1461ED669705BF4695AC6993B30D72F5"/>
          </w:pPr>
          <w:r w:rsidRPr="00B35340">
            <w:rPr>
              <w:rStyle w:val="PlaceholderText"/>
            </w:rPr>
            <w:t>Click or tap here to enter text.</w:t>
          </w:r>
        </w:p>
      </w:docPartBody>
    </w:docPart>
    <w:docPart>
      <w:docPartPr>
        <w:name w:val="4A0696207CB1EB44B6F62FDD4D854F21"/>
        <w:category>
          <w:name w:val="General"/>
          <w:gallery w:val="placeholder"/>
        </w:category>
        <w:types>
          <w:type w:val="bbPlcHdr"/>
        </w:types>
        <w:behaviors>
          <w:behavior w:val="content"/>
        </w:behaviors>
        <w:guid w:val="{106CC5BA-50DB-E842-8C34-A6EE5E04CDB0}"/>
      </w:docPartPr>
      <w:docPartBody>
        <w:p w:rsidR="00D73508" w:rsidRDefault="002F4014" w:rsidP="002F4014">
          <w:pPr>
            <w:pStyle w:val="4A0696207CB1EB44B6F62FDD4D854F21"/>
          </w:pPr>
          <w:r w:rsidRPr="00B353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014"/>
    <w:rsid w:val="002F4014"/>
    <w:rsid w:val="00375538"/>
    <w:rsid w:val="007A0836"/>
    <w:rsid w:val="00D7350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3508"/>
    <w:rPr>
      <w:color w:val="808080"/>
    </w:rPr>
  </w:style>
  <w:style w:type="paragraph" w:customStyle="1" w:styleId="04DD3339BB353941A433CDA582180B87">
    <w:name w:val="04DD3339BB353941A433CDA582180B87"/>
    <w:rsid w:val="002F4014"/>
  </w:style>
  <w:style w:type="paragraph" w:customStyle="1" w:styleId="5780E1E8755558408E1E9B4400BF7631">
    <w:name w:val="5780E1E8755558408E1E9B4400BF7631"/>
    <w:rsid w:val="002F4014"/>
  </w:style>
  <w:style w:type="paragraph" w:customStyle="1" w:styleId="EC829E8603792F4390C613C18BCB1CF2">
    <w:name w:val="EC829E8603792F4390C613C18BCB1CF2"/>
    <w:rsid w:val="002F4014"/>
  </w:style>
  <w:style w:type="paragraph" w:customStyle="1" w:styleId="1461ED669705BF4695AC6993B30D72F5">
    <w:name w:val="1461ED669705BF4695AC6993B30D72F5"/>
    <w:rsid w:val="002F4014"/>
  </w:style>
  <w:style w:type="paragraph" w:customStyle="1" w:styleId="4A0696207CB1EB44B6F62FDD4D854F21">
    <w:name w:val="4A0696207CB1EB44B6F62FDD4D854F21"/>
    <w:rsid w:val="002F40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88E2C6-19DD-F04D-B77F-19CBF596A4CD}">
  <we:reference id="wa104380917" version="1.0.1.0" store="en-US" storeType="OMEX"/>
  <we:alternateReferences>
    <we:reference id="wa104380917" version="1.0.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0</TotalTime>
  <Pages>13</Pages>
  <Words>5442</Words>
  <Characters>31026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Jazzie  R. Jao</cp:lastModifiedBy>
  <cp:revision>2</cp:revision>
  <cp:lastPrinted>2005-02-25T09:52:00Z</cp:lastPrinted>
  <dcterms:created xsi:type="dcterms:W3CDTF">2023-10-21T02:00:00Z</dcterms:created>
  <dcterms:modified xsi:type="dcterms:W3CDTF">2023-10-21T02:00:00Z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